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8C8" w:rsidRDefault="007258C8" w:rsidP="00184242">
      <w:pPr>
        <w:tabs>
          <w:tab w:val="right" w:pos="8931"/>
        </w:tabs>
        <w:rPr>
          <w:b/>
          <w:bCs/>
        </w:rPr>
      </w:pPr>
      <w:bookmarkStart w:id="0" w:name="_GoBack"/>
      <w:bookmarkEnd w:id="0"/>
    </w:p>
    <w:p w:rsidR="009C208B" w:rsidRPr="00AD14DA" w:rsidRDefault="009C208B" w:rsidP="009C208B">
      <w:pPr>
        <w:pStyle w:val="Szvegtrzs"/>
      </w:pPr>
      <w:r w:rsidRPr="00AD14DA">
        <w:t xml:space="preserve">A Képviselő-testület 3/2021. (III.02.) számú önkormányzati rendelet </w:t>
      </w:r>
      <w:r w:rsidR="00681751" w:rsidRPr="00AD14DA">
        <w:t>3</w:t>
      </w:r>
      <w:r w:rsidRPr="00AD14DA">
        <w:t xml:space="preserve">. számú módosításának indokolása: </w:t>
      </w:r>
    </w:p>
    <w:p w:rsidR="009C208B" w:rsidRPr="00AD14DA" w:rsidRDefault="009C208B" w:rsidP="009C208B">
      <w:pPr>
        <w:jc w:val="both"/>
      </w:pPr>
    </w:p>
    <w:p w:rsidR="009C208B" w:rsidRPr="00AD14DA" w:rsidRDefault="009C208B" w:rsidP="009C208B">
      <w:pPr>
        <w:spacing w:line="360" w:lineRule="auto"/>
        <w:jc w:val="both"/>
      </w:pPr>
      <w:r w:rsidRPr="00AD14DA">
        <w:t>A</w:t>
      </w:r>
      <w:r w:rsidR="009A41AC">
        <w:t xml:space="preserve">z Önkormányzat </w:t>
      </w:r>
      <w:r w:rsidRPr="00AD14DA">
        <w:t xml:space="preserve">2021. évi költségvetési rendeletének módosítását az alább részletezett központi támogatásokról beérkező </w:t>
      </w:r>
      <w:r w:rsidR="00BA7B9A">
        <w:t>bevételek</w:t>
      </w:r>
      <w:r w:rsidRPr="00AD14DA">
        <w:t>, az önkormányzati és intézményi bevételeket érintő változások, valamint a költségvetésen belüli átcsoportosítások teszik szükségessé:</w:t>
      </w:r>
    </w:p>
    <w:p w:rsidR="009C208B" w:rsidRPr="00AD14DA" w:rsidRDefault="009C208B" w:rsidP="009C208B">
      <w:pPr>
        <w:spacing w:line="360" w:lineRule="auto"/>
        <w:jc w:val="both"/>
      </w:pPr>
    </w:p>
    <w:p w:rsidR="009C208B" w:rsidRPr="00AD14DA" w:rsidRDefault="009C208B" w:rsidP="009C208B">
      <w:pPr>
        <w:spacing w:line="360" w:lineRule="auto"/>
        <w:rPr>
          <w:b/>
        </w:rPr>
      </w:pPr>
      <w:r w:rsidRPr="00AD14DA">
        <w:rPr>
          <w:b/>
        </w:rPr>
        <w:t>BEVÉTELEK</w:t>
      </w:r>
    </w:p>
    <w:p w:rsidR="009C208B" w:rsidRPr="00AD14DA" w:rsidRDefault="009C208B" w:rsidP="009C208B">
      <w:pPr>
        <w:pStyle w:val="NormlWeb"/>
        <w:spacing w:line="360" w:lineRule="auto"/>
        <w:jc w:val="both"/>
        <w:rPr>
          <w:bCs/>
          <w:iCs/>
          <w:color w:val="000000"/>
          <w:sz w:val="26"/>
          <w:szCs w:val="26"/>
        </w:rPr>
      </w:pPr>
      <w:r w:rsidRPr="00AD14DA">
        <w:rPr>
          <w:bCs/>
          <w:iCs/>
          <w:color w:val="000000"/>
          <w:sz w:val="26"/>
          <w:szCs w:val="26"/>
        </w:rPr>
        <w:t xml:space="preserve">A költségvetés főösszege </w:t>
      </w:r>
      <w:r w:rsidR="00681751" w:rsidRPr="00AD14DA">
        <w:rPr>
          <w:bCs/>
          <w:iCs/>
          <w:color w:val="000000"/>
          <w:sz w:val="26"/>
          <w:szCs w:val="26"/>
        </w:rPr>
        <w:t>2.484.181.845</w:t>
      </w:r>
      <w:r w:rsidRPr="00AD14DA">
        <w:rPr>
          <w:bCs/>
          <w:iCs/>
          <w:color w:val="000000"/>
          <w:sz w:val="26"/>
          <w:szCs w:val="26"/>
        </w:rPr>
        <w:t>,- Ft-tal növelhető.</w:t>
      </w:r>
    </w:p>
    <w:p w:rsidR="009C208B" w:rsidRPr="00AD14DA" w:rsidRDefault="009C208B" w:rsidP="009C208B">
      <w:pPr>
        <w:spacing w:line="360" w:lineRule="auto"/>
      </w:pPr>
      <w:r w:rsidRPr="00AD14DA">
        <w:t>Dunakeszi Város Önkormányzata bevételi forrásainak módosítási javaslatait a 3. sz. melléklet tartalmazza.</w:t>
      </w:r>
    </w:p>
    <w:p w:rsidR="009C208B" w:rsidRPr="00AD14DA" w:rsidRDefault="009C208B" w:rsidP="009C208B"/>
    <w:p w:rsidR="009C208B" w:rsidRPr="00AD14DA" w:rsidRDefault="009C208B" w:rsidP="00006FA0">
      <w:pPr>
        <w:pStyle w:val="NormlWeb"/>
        <w:spacing w:after="0"/>
        <w:rPr>
          <w:b/>
          <w:caps/>
          <w:color w:val="000000"/>
        </w:rPr>
      </w:pPr>
      <w:r w:rsidRPr="00AD14DA">
        <w:rPr>
          <w:b/>
          <w:caps/>
          <w:color w:val="000000"/>
        </w:rPr>
        <w:t>ÖNKORMÁNYZATOK működési TÁMOGATÁSAI    </w:t>
      </w:r>
    </w:p>
    <w:p w:rsidR="009C208B" w:rsidRPr="00AD14DA" w:rsidRDefault="009C208B" w:rsidP="009C208B">
      <w:pPr>
        <w:pStyle w:val="NormlWeb"/>
        <w:spacing w:after="0"/>
        <w:rPr>
          <w:caps/>
          <w:color w:val="000000"/>
        </w:rPr>
      </w:pPr>
    </w:p>
    <w:p w:rsidR="004A20B6" w:rsidRDefault="00006FA0" w:rsidP="002E4095">
      <w:pPr>
        <w:pStyle w:val="NormlWeb"/>
        <w:spacing w:after="0" w:line="360" w:lineRule="auto"/>
        <w:ind w:firstLine="708"/>
        <w:jc w:val="both"/>
        <w:rPr>
          <w:color w:val="000000"/>
        </w:rPr>
      </w:pPr>
      <w:r>
        <w:rPr>
          <w:color w:val="000000"/>
        </w:rPr>
        <w:t>A</w:t>
      </w:r>
      <w:r w:rsidR="009C208B" w:rsidRPr="00AD14DA">
        <w:rPr>
          <w:color w:val="000000"/>
        </w:rPr>
        <w:t xml:space="preserve"> központi költségvetésből érkező támogatások vonatkozásában az előirányzat </w:t>
      </w:r>
      <w:r w:rsidR="00681751" w:rsidRPr="00AD14DA">
        <w:rPr>
          <w:color w:val="000000"/>
        </w:rPr>
        <w:t>2.469.176</w:t>
      </w:r>
      <w:r w:rsidR="009C208B" w:rsidRPr="00AD14DA">
        <w:rPr>
          <w:bCs/>
          <w:iCs/>
          <w:color w:val="000000"/>
        </w:rPr>
        <w:t>,- Ft összeggel növekedett</w:t>
      </w:r>
      <w:r w:rsidR="009C208B" w:rsidRPr="00AD14DA">
        <w:rPr>
          <w:color w:val="000000"/>
        </w:rPr>
        <w:t xml:space="preserve">. </w:t>
      </w:r>
      <w:r w:rsidR="002E4095">
        <w:rPr>
          <w:color w:val="000000"/>
        </w:rPr>
        <w:t xml:space="preserve"> </w:t>
      </w:r>
    </w:p>
    <w:p w:rsidR="004A20B6" w:rsidRDefault="009C208B" w:rsidP="002E4095">
      <w:pPr>
        <w:pStyle w:val="NormlWeb"/>
        <w:spacing w:after="0" w:line="360" w:lineRule="auto"/>
        <w:ind w:firstLine="708"/>
        <w:jc w:val="both"/>
        <w:rPr>
          <w:color w:val="000000"/>
        </w:rPr>
      </w:pPr>
      <w:r w:rsidRPr="00AD14DA">
        <w:rPr>
          <w:color w:val="000000"/>
        </w:rPr>
        <w:t>A 2021. évi költségvetési törvényben megállapított központi támogatások előirányzatainak a Magyar Államkincstár Budapest és Pest Megyei Igazgatóságától beérkezett értesítése</w:t>
      </w:r>
      <w:r w:rsidR="00006FA0">
        <w:rPr>
          <w:color w:val="000000"/>
        </w:rPr>
        <w:t>,</w:t>
      </w:r>
      <w:r w:rsidRPr="00AD14DA">
        <w:rPr>
          <w:color w:val="000000"/>
        </w:rPr>
        <w:t xml:space="preserve"> illetve jóváírása alapján a következő jogcímhez tartozó előirányzat-módosítás átvezetésére került sor a költségvetési rendeletben:</w:t>
      </w:r>
      <w:r w:rsidR="002E4095">
        <w:rPr>
          <w:color w:val="000000"/>
        </w:rPr>
        <w:t xml:space="preserve"> </w:t>
      </w:r>
    </w:p>
    <w:p w:rsidR="00681751" w:rsidRPr="00AD14DA" w:rsidRDefault="009C208B" w:rsidP="002E4095">
      <w:pPr>
        <w:pStyle w:val="NormlWeb"/>
        <w:spacing w:after="0" w:line="360" w:lineRule="auto"/>
        <w:ind w:firstLine="708"/>
        <w:jc w:val="both"/>
        <w:rPr>
          <w:color w:val="000000"/>
        </w:rPr>
      </w:pPr>
      <w:r w:rsidRPr="00AD14DA">
        <w:rPr>
          <w:color w:val="000000"/>
        </w:rPr>
        <w:t xml:space="preserve">A </w:t>
      </w:r>
      <w:r w:rsidRPr="00AD14DA">
        <w:rPr>
          <w:b/>
          <w:color w:val="000000"/>
        </w:rPr>
        <w:t>szociális és gyermekjóléti feladatok támogatása</w:t>
      </w:r>
      <w:r w:rsidRPr="00AD14DA">
        <w:rPr>
          <w:color w:val="000000"/>
        </w:rPr>
        <w:t xml:space="preserve"> </w:t>
      </w:r>
      <w:r w:rsidR="00681751" w:rsidRPr="00AD14DA">
        <w:rPr>
          <w:color w:val="000000"/>
        </w:rPr>
        <w:t>2.469.176,-Ft-tal növelhető, mely</w:t>
      </w:r>
      <w:r w:rsidRPr="00AD14DA">
        <w:rPr>
          <w:color w:val="000000"/>
        </w:rPr>
        <w:t xml:space="preserve"> </w:t>
      </w:r>
      <w:r w:rsidR="00006FA0">
        <w:rPr>
          <w:color w:val="000000"/>
        </w:rPr>
        <w:t xml:space="preserve">a </w:t>
      </w:r>
      <w:r w:rsidRPr="00AD14DA">
        <w:rPr>
          <w:color w:val="000000"/>
        </w:rPr>
        <w:t>szociális ágazati pótlék kifizetésé</w:t>
      </w:r>
      <w:r w:rsidR="00681751" w:rsidRPr="00AD14DA">
        <w:rPr>
          <w:color w:val="000000"/>
        </w:rPr>
        <w:t>re érkezett támogatás összege.</w:t>
      </w:r>
    </w:p>
    <w:p w:rsidR="009C208B" w:rsidRPr="00AD14DA" w:rsidRDefault="009C208B" w:rsidP="009C208B">
      <w:pPr>
        <w:pStyle w:val="NormlWeb"/>
        <w:spacing w:after="0" w:line="360" w:lineRule="auto"/>
        <w:jc w:val="both"/>
        <w:rPr>
          <w:color w:val="000000"/>
        </w:rPr>
      </w:pPr>
    </w:p>
    <w:p w:rsidR="009C208B" w:rsidRPr="00AD14DA" w:rsidRDefault="00006FA0" w:rsidP="009C208B">
      <w:pPr>
        <w:pStyle w:val="NormlWeb"/>
        <w:spacing w:after="0" w:line="360" w:lineRule="auto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 </w:t>
      </w:r>
      <w:r w:rsidR="009C208B" w:rsidRPr="00AD14DA">
        <w:rPr>
          <w:b/>
          <w:caps/>
          <w:color w:val="000000"/>
        </w:rPr>
        <w:t>EGYÉB MŰKÖDÉSI CÉLÚ TÁMOGATÁSOK áh BELÜLRŐL</w:t>
      </w:r>
    </w:p>
    <w:p w:rsidR="009C208B" w:rsidRPr="00AD14DA" w:rsidRDefault="009C208B" w:rsidP="009C208B">
      <w:pPr>
        <w:pStyle w:val="NormlWeb"/>
        <w:spacing w:after="0"/>
        <w:rPr>
          <w:caps/>
          <w:color w:val="000000"/>
        </w:rPr>
      </w:pPr>
    </w:p>
    <w:p w:rsidR="00E236F3" w:rsidRDefault="009C208B" w:rsidP="00E236F3">
      <w:pPr>
        <w:pStyle w:val="NormlWeb"/>
        <w:spacing w:after="120" w:line="360" w:lineRule="auto"/>
        <w:ind w:firstLine="708"/>
        <w:jc w:val="both"/>
        <w:rPr>
          <w:color w:val="000000"/>
        </w:rPr>
      </w:pPr>
      <w:r w:rsidRPr="00AD14DA">
        <w:rPr>
          <w:color w:val="000000"/>
        </w:rPr>
        <w:t>Az egyéb működési célú támogatások államháztartáson belülről előirányzat</w:t>
      </w:r>
      <w:r w:rsidRPr="00AD14DA">
        <w:rPr>
          <w:b/>
          <w:color w:val="000000"/>
        </w:rPr>
        <w:t xml:space="preserve"> növekedése </w:t>
      </w:r>
      <w:r w:rsidR="00B45BB5" w:rsidRPr="00AD14DA">
        <w:rPr>
          <w:b/>
          <w:color w:val="000000"/>
        </w:rPr>
        <w:t>2.659.794</w:t>
      </w:r>
      <w:r w:rsidRPr="00AD14DA">
        <w:rPr>
          <w:b/>
          <w:color w:val="000000"/>
        </w:rPr>
        <w:t xml:space="preserve">,- Ft </w:t>
      </w:r>
      <w:r w:rsidRPr="00AD14DA">
        <w:rPr>
          <w:color w:val="000000"/>
        </w:rPr>
        <w:t>a következők szerint:</w:t>
      </w:r>
      <w:r w:rsidR="00E236F3">
        <w:rPr>
          <w:color w:val="000000"/>
        </w:rPr>
        <w:t xml:space="preserve"> </w:t>
      </w:r>
    </w:p>
    <w:p w:rsidR="00D5397E" w:rsidRPr="00AD14DA" w:rsidRDefault="00D5397E" w:rsidP="00E236F3">
      <w:pPr>
        <w:pStyle w:val="NormlWeb"/>
        <w:spacing w:after="120" w:line="360" w:lineRule="auto"/>
        <w:jc w:val="both"/>
        <w:rPr>
          <w:color w:val="000000"/>
        </w:rPr>
      </w:pPr>
      <w:r w:rsidRPr="00AD14DA">
        <w:rPr>
          <w:color w:val="000000"/>
        </w:rPr>
        <w:t xml:space="preserve">Az </w:t>
      </w:r>
      <w:r w:rsidRPr="00AD14DA">
        <w:rPr>
          <w:caps/>
          <w:color w:val="000000"/>
        </w:rPr>
        <w:t xml:space="preserve">Önkormányzat </w:t>
      </w:r>
      <w:r w:rsidRPr="00AD14DA">
        <w:rPr>
          <w:color w:val="000000"/>
        </w:rPr>
        <w:t xml:space="preserve">előirányzata </w:t>
      </w:r>
      <w:r w:rsidR="009A4CD0" w:rsidRPr="00AD14DA">
        <w:rPr>
          <w:color w:val="000000"/>
        </w:rPr>
        <w:t>1.112.151</w:t>
      </w:r>
      <w:r w:rsidRPr="00AD14DA">
        <w:rPr>
          <w:color w:val="000000"/>
        </w:rPr>
        <w:t xml:space="preserve">,- Ft-tal növekedett, </w:t>
      </w:r>
      <w:r w:rsidR="001554C5" w:rsidRPr="00AD14DA">
        <w:rPr>
          <w:color w:val="000000"/>
        </w:rPr>
        <w:t>a</w:t>
      </w:r>
      <w:r w:rsidRPr="00AD14DA">
        <w:rPr>
          <w:color w:val="000000"/>
        </w:rPr>
        <w:t>mely</w:t>
      </w:r>
      <w:r w:rsidR="009A4CD0" w:rsidRPr="00AD14DA">
        <w:rPr>
          <w:color w:val="000000"/>
        </w:rPr>
        <w:t xml:space="preserve"> </w:t>
      </w:r>
      <w:r w:rsidR="001554C5" w:rsidRPr="00AD14DA">
        <w:rPr>
          <w:color w:val="000000"/>
        </w:rPr>
        <w:t xml:space="preserve">a </w:t>
      </w:r>
      <w:r w:rsidRPr="00AD14DA">
        <w:rPr>
          <w:color w:val="000000"/>
        </w:rPr>
        <w:t>k</w:t>
      </w:r>
      <w:r w:rsidR="001554C5" w:rsidRPr="00AD14DA">
        <w:rPr>
          <w:color w:val="000000"/>
        </w:rPr>
        <w:t>özcélú foglalkoztatás támogatására kapott összeg</w:t>
      </w:r>
      <w:r w:rsidR="009A4CD0" w:rsidRPr="00AD14DA">
        <w:rPr>
          <w:color w:val="000000"/>
        </w:rPr>
        <w:t>.</w:t>
      </w:r>
    </w:p>
    <w:p w:rsidR="00D5397E" w:rsidRPr="00AD14DA" w:rsidRDefault="00D5397E" w:rsidP="00D5397E">
      <w:pPr>
        <w:pStyle w:val="NormlWeb"/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>A POLGÁRMESTERI HIVATAL</w:t>
      </w:r>
      <w:r w:rsidRPr="00AD14DA">
        <w:rPr>
          <w:b/>
          <w:color w:val="000000"/>
        </w:rPr>
        <w:t xml:space="preserve"> </w:t>
      </w:r>
      <w:r w:rsidRPr="00AD14DA">
        <w:rPr>
          <w:color w:val="000000"/>
        </w:rPr>
        <w:t xml:space="preserve">előirányzata </w:t>
      </w:r>
      <w:r w:rsidR="006E2A8B" w:rsidRPr="00AD14DA">
        <w:rPr>
          <w:color w:val="000000"/>
        </w:rPr>
        <w:t>1.</w:t>
      </w:r>
      <w:r w:rsidR="009A4CD0" w:rsidRPr="00AD14DA">
        <w:rPr>
          <w:color w:val="000000"/>
        </w:rPr>
        <w:t>547.643</w:t>
      </w:r>
      <w:r w:rsidRPr="00AD14DA">
        <w:rPr>
          <w:color w:val="000000"/>
        </w:rPr>
        <w:t>,- Ft-tal növekedett mely a Kistérségi munkaszervezet személyi juttatás</w:t>
      </w:r>
      <w:r w:rsidR="00E236F3">
        <w:rPr>
          <w:color w:val="000000"/>
        </w:rPr>
        <w:t>ára</w:t>
      </w:r>
      <w:r w:rsidRPr="00AD14DA">
        <w:rPr>
          <w:color w:val="000000"/>
        </w:rPr>
        <w:t xml:space="preserve"> és a munkaadókat terhelő járulékára kapott összeg.</w:t>
      </w:r>
    </w:p>
    <w:p w:rsidR="00CC2366" w:rsidRDefault="00CC2366" w:rsidP="00D5397E">
      <w:pPr>
        <w:pStyle w:val="NormlWeb"/>
        <w:spacing w:after="0" w:line="360" w:lineRule="auto"/>
        <w:jc w:val="both"/>
        <w:rPr>
          <w:color w:val="000000"/>
        </w:rPr>
      </w:pPr>
    </w:p>
    <w:p w:rsidR="007F79D3" w:rsidRDefault="007F79D3" w:rsidP="00D5397E">
      <w:pPr>
        <w:pStyle w:val="NormlWeb"/>
        <w:spacing w:after="0" w:line="360" w:lineRule="auto"/>
        <w:jc w:val="both"/>
        <w:rPr>
          <w:color w:val="000000"/>
        </w:rPr>
      </w:pPr>
    </w:p>
    <w:p w:rsidR="007F79D3" w:rsidRDefault="007F79D3" w:rsidP="00D5397E">
      <w:pPr>
        <w:pStyle w:val="NormlWeb"/>
        <w:spacing w:after="0" w:line="360" w:lineRule="auto"/>
        <w:jc w:val="both"/>
        <w:rPr>
          <w:color w:val="000000"/>
        </w:rPr>
      </w:pPr>
    </w:p>
    <w:p w:rsidR="007F79D3" w:rsidRPr="00AD14DA" w:rsidRDefault="007F79D3" w:rsidP="00D5397E">
      <w:pPr>
        <w:pStyle w:val="NormlWeb"/>
        <w:spacing w:after="0" w:line="360" w:lineRule="auto"/>
        <w:jc w:val="both"/>
        <w:rPr>
          <w:color w:val="000000"/>
        </w:rPr>
      </w:pPr>
    </w:p>
    <w:p w:rsidR="00C46FC5" w:rsidRPr="00AD14DA" w:rsidRDefault="00C46FC5" w:rsidP="00A07250">
      <w:pPr>
        <w:pStyle w:val="NormlWeb"/>
        <w:tabs>
          <w:tab w:val="left" w:pos="709"/>
        </w:tabs>
        <w:spacing w:after="0"/>
        <w:rPr>
          <w:b/>
          <w:caps/>
          <w:color w:val="000000"/>
        </w:rPr>
      </w:pPr>
      <w:r w:rsidRPr="00AD14DA">
        <w:rPr>
          <w:b/>
          <w:bCs/>
          <w:iCs/>
          <w:color w:val="000000"/>
        </w:rPr>
        <w:t>KÖZHATALMI BEVÉTELEK</w:t>
      </w:r>
    </w:p>
    <w:p w:rsidR="007F79D3" w:rsidRDefault="007F79D3" w:rsidP="007F79D3">
      <w:pPr>
        <w:pStyle w:val="NormlWeb"/>
        <w:spacing w:after="0" w:line="360" w:lineRule="auto"/>
        <w:jc w:val="both"/>
        <w:rPr>
          <w:b/>
          <w:bCs/>
          <w:iCs/>
          <w:color w:val="000000"/>
        </w:rPr>
      </w:pPr>
    </w:p>
    <w:p w:rsidR="00C46FC5" w:rsidRPr="00AD14DA" w:rsidRDefault="00C46FC5" w:rsidP="007F79D3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A </w:t>
      </w:r>
      <w:r w:rsidR="00514803" w:rsidRPr="00AD14DA">
        <w:rPr>
          <w:bCs/>
          <w:iCs/>
          <w:color w:val="000000"/>
        </w:rPr>
        <w:t>közhatalmi</w:t>
      </w:r>
      <w:r w:rsidRPr="00AD14DA">
        <w:rPr>
          <w:bCs/>
          <w:iCs/>
          <w:color w:val="000000"/>
        </w:rPr>
        <w:t xml:space="preserve"> bevételek előirányzata </w:t>
      </w:r>
      <w:r w:rsidR="00514803" w:rsidRPr="00AD14DA">
        <w:rPr>
          <w:bCs/>
          <w:iCs/>
          <w:color w:val="000000"/>
        </w:rPr>
        <w:t>1.105.848.410</w:t>
      </w:r>
      <w:r w:rsidRPr="00AD14DA">
        <w:rPr>
          <w:bCs/>
          <w:iCs/>
          <w:color w:val="000000"/>
        </w:rPr>
        <w:t>,-Ft összeggel növekedett.</w:t>
      </w:r>
    </w:p>
    <w:p w:rsidR="00C46FC5" w:rsidRPr="00AD14DA" w:rsidRDefault="00C46FC5" w:rsidP="00E236F3">
      <w:pPr>
        <w:spacing w:line="360" w:lineRule="auto"/>
        <w:jc w:val="both"/>
        <w:rPr>
          <w:color w:val="000000"/>
        </w:rPr>
      </w:pPr>
      <w:r w:rsidRPr="00AD14DA">
        <w:rPr>
          <w:color w:val="000000"/>
        </w:rPr>
        <w:t>Az</w:t>
      </w:r>
      <w:r w:rsidRPr="00AD14DA">
        <w:rPr>
          <w:caps/>
          <w:color w:val="000000"/>
        </w:rPr>
        <w:t xml:space="preserve">  önkormányzat </w:t>
      </w:r>
      <w:r w:rsidRPr="00AD14DA">
        <w:t xml:space="preserve">költségvetésében </w:t>
      </w:r>
      <w:r w:rsidR="00C4673C" w:rsidRPr="00AD14DA">
        <w:t xml:space="preserve">az előirányzat </w:t>
      </w:r>
      <w:r w:rsidR="00514803" w:rsidRPr="00AD14DA">
        <w:t>1.105.848.410</w:t>
      </w:r>
      <w:r w:rsidR="00C4673C" w:rsidRPr="00AD14DA">
        <w:t xml:space="preserve">,- Ft-tal </w:t>
      </w:r>
      <w:r w:rsidR="00E236F3">
        <w:t xml:space="preserve">növelhető. </w:t>
      </w:r>
      <w:r w:rsidR="008D74CF" w:rsidRPr="00AD14DA">
        <w:rPr>
          <w:color w:val="000000"/>
        </w:rPr>
        <w:t xml:space="preserve">Előirányzat növekedés az </w:t>
      </w:r>
      <w:r w:rsidR="00514803" w:rsidRPr="00AD14DA">
        <w:rPr>
          <w:color w:val="000000"/>
        </w:rPr>
        <w:t>alábbi</w:t>
      </w:r>
      <w:r w:rsidR="008D74CF" w:rsidRPr="00AD14DA">
        <w:rPr>
          <w:color w:val="000000"/>
        </w:rPr>
        <w:t xml:space="preserve"> közhatalmi bevételek soron jelenik meg</w:t>
      </w:r>
      <w:r w:rsidR="00E236F3">
        <w:rPr>
          <w:color w:val="000000"/>
        </w:rPr>
        <w:t>,</w:t>
      </w:r>
      <w:r w:rsidR="008D74CF" w:rsidRPr="00AD14DA">
        <w:rPr>
          <w:color w:val="000000"/>
        </w:rPr>
        <w:t xml:space="preserve"> a </w:t>
      </w:r>
      <w:r w:rsidRPr="00AD14DA">
        <w:rPr>
          <w:color w:val="000000"/>
        </w:rPr>
        <w:t>teljesítés</w:t>
      </w:r>
      <w:r w:rsidR="00514803" w:rsidRPr="00AD14DA">
        <w:rPr>
          <w:color w:val="000000"/>
        </w:rPr>
        <w:t xml:space="preserve"> figyelembe vételével: az építményadó előirányzata 160.000.000,- Ft-tal, a telekadó előirányzata 140.000.000,- Ft-tal, az iparűzési adó előirányzata 800.000.000,- Ft-tal</w:t>
      </w:r>
      <w:r w:rsidR="00D150BC" w:rsidRPr="00AD14DA">
        <w:rPr>
          <w:color w:val="000000"/>
        </w:rPr>
        <w:t xml:space="preserve">, az egyéb közhatalmi bevételek előirányzata 5.848.410,- Ft-tal </w:t>
      </w:r>
      <w:r w:rsidR="00E236F3">
        <w:rPr>
          <w:color w:val="000000"/>
        </w:rPr>
        <w:t>növelhető.</w:t>
      </w:r>
    </w:p>
    <w:p w:rsidR="00C46FC5" w:rsidRPr="00AD14DA" w:rsidRDefault="00C46FC5" w:rsidP="00D5397E">
      <w:pPr>
        <w:pStyle w:val="NormlWeb"/>
        <w:tabs>
          <w:tab w:val="left" w:pos="5640"/>
        </w:tabs>
        <w:spacing w:after="0"/>
        <w:rPr>
          <w:b/>
          <w:bCs/>
          <w:iCs/>
          <w:color w:val="000000"/>
        </w:rPr>
      </w:pPr>
    </w:p>
    <w:p w:rsidR="00D5397E" w:rsidRPr="00AD14DA" w:rsidRDefault="00D5397E" w:rsidP="00A07250">
      <w:pPr>
        <w:pStyle w:val="NormlWeb"/>
        <w:tabs>
          <w:tab w:val="left" w:pos="709"/>
        </w:tabs>
        <w:spacing w:after="0"/>
        <w:rPr>
          <w:b/>
          <w:caps/>
          <w:color w:val="000000"/>
        </w:rPr>
      </w:pPr>
      <w:r w:rsidRPr="00AD14DA">
        <w:rPr>
          <w:b/>
          <w:bCs/>
          <w:iCs/>
          <w:color w:val="000000"/>
        </w:rPr>
        <w:t>MŰKÖDÉSI BEVÉTELEK</w:t>
      </w:r>
    </w:p>
    <w:p w:rsidR="00D5397E" w:rsidRPr="00AD14DA" w:rsidRDefault="00D5397E" w:rsidP="00D5397E">
      <w:pPr>
        <w:pStyle w:val="NormlWeb"/>
        <w:spacing w:after="0"/>
        <w:jc w:val="both"/>
        <w:rPr>
          <w:b/>
          <w:bCs/>
          <w:iCs/>
          <w:color w:val="000000"/>
        </w:rPr>
      </w:pPr>
    </w:p>
    <w:p w:rsidR="00D5397E" w:rsidRPr="00AD14DA" w:rsidRDefault="00D5397E" w:rsidP="00E236F3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A működési bevételek előirányzata </w:t>
      </w:r>
      <w:r w:rsidR="009A76F5" w:rsidRPr="00AD14DA">
        <w:rPr>
          <w:bCs/>
          <w:iCs/>
          <w:color w:val="000000"/>
        </w:rPr>
        <w:t>5.874.465</w:t>
      </w:r>
      <w:r w:rsidRPr="00AD14DA">
        <w:rPr>
          <w:bCs/>
          <w:iCs/>
          <w:color w:val="000000"/>
        </w:rPr>
        <w:t xml:space="preserve">,-Ft összeggel </w:t>
      </w:r>
      <w:r w:rsidR="00E236F3">
        <w:rPr>
          <w:bCs/>
          <w:iCs/>
          <w:color w:val="000000"/>
        </w:rPr>
        <w:t>növelhető.</w:t>
      </w:r>
    </w:p>
    <w:p w:rsidR="00D5397E" w:rsidRPr="00AD14DA" w:rsidRDefault="00D5397E" w:rsidP="00D5397E">
      <w:pPr>
        <w:spacing w:line="360" w:lineRule="auto"/>
      </w:pPr>
      <w:r w:rsidRPr="00AD14DA">
        <w:rPr>
          <w:color w:val="000000"/>
        </w:rPr>
        <w:t>Az</w:t>
      </w:r>
      <w:r w:rsidRPr="00AD14DA">
        <w:rPr>
          <w:caps/>
          <w:color w:val="000000"/>
        </w:rPr>
        <w:t xml:space="preserve">  önkormányzat </w:t>
      </w:r>
      <w:r w:rsidRPr="00AD14DA">
        <w:t xml:space="preserve">költségvetésében </w:t>
      </w:r>
      <w:r w:rsidR="002D1B68" w:rsidRPr="00AD14DA">
        <w:t>5.829.465</w:t>
      </w:r>
      <w:r w:rsidR="00881B9A">
        <w:t>,- Ft növekedés jelenik meg az alábbiak szerint:</w:t>
      </w:r>
    </w:p>
    <w:p w:rsidR="00D91623" w:rsidRPr="00AD14DA" w:rsidRDefault="00547101" w:rsidP="00324E6D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>az önkormányzatok és önk</w:t>
      </w:r>
      <w:r w:rsidR="00C118EB" w:rsidRPr="00AD14DA">
        <w:rPr>
          <w:color w:val="000000"/>
        </w:rPr>
        <w:t xml:space="preserve">ormányzati </w:t>
      </w:r>
      <w:r w:rsidRPr="00AD14DA">
        <w:rPr>
          <w:color w:val="000000"/>
        </w:rPr>
        <w:t xml:space="preserve">hivatalok jogalkotó és általános igazgatási tevékenysége vonatkozásában kiszámlázott ÁFA </w:t>
      </w:r>
      <w:r w:rsidR="00D91623" w:rsidRPr="00AD14DA">
        <w:rPr>
          <w:color w:val="000000"/>
        </w:rPr>
        <w:t>1.000</w:t>
      </w:r>
      <w:r w:rsidRPr="00AD14DA">
        <w:rPr>
          <w:color w:val="000000"/>
        </w:rPr>
        <w:t xml:space="preserve">,- Ft, </w:t>
      </w:r>
      <w:r w:rsidR="00D91623" w:rsidRPr="00AD14DA">
        <w:rPr>
          <w:color w:val="000000"/>
        </w:rPr>
        <w:t>egyéb kamat bevétel 4.382.465,- Ft összegben,</w:t>
      </w:r>
    </w:p>
    <w:p w:rsidR="00D91623" w:rsidRPr="00AD14DA" w:rsidRDefault="00D5397E" w:rsidP="00F67B0F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 xml:space="preserve">az önkormányzati vagyonnal való gazdálkodással kapcsolatos feladatoknál a kiszámlázott ÁFA </w:t>
      </w:r>
      <w:r w:rsidR="00547101" w:rsidRPr="00AD14DA">
        <w:rPr>
          <w:color w:val="000000"/>
        </w:rPr>
        <w:t>203</w:t>
      </w:r>
      <w:r w:rsidR="00D91623" w:rsidRPr="00AD14DA">
        <w:rPr>
          <w:color w:val="000000"/>
        </w:rPr>
        <w:t>.000,- Ft összegben,</w:t>
      </w:r>
    </w:p>
    <w:p w:rsidR="00547101" w:rsidRPr="00AD14DA" w:rsidRDefault="00D5397E" w:rsidP="00AA4C73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 xml:space="preserve">a parkoló, garázs üzemeltetése, fenntartása feladatnál a </w:t>
      </w:r>
      <w:r w:rsidR="00D91623" w:rsidRPr="00AD14DA">
        <w:rPr>
          <w:color w:val="000000"/>
        </w:rPr>
        <w:t>szolgáltatások ellenértéke</w:t>
      </w:r>
      <w:r w:rsidRPr="00AD14DA">
        <w:rPr>
          <w:color w:val="000000"/>
        </w:rPr>
        <w:t xml:space="preserve"> </w:t>
      </w:r>
      <w:r w:rsidR="00547101" w:rsidRPr="00AD14DA">
        <w:rPr>
          <w:color w:val="000000"/>
        </w:rPr>
        <w:t>1.</w:t>
      </w:r>
      <w:r w:rsidR="00D91623" w:rsidRPr="00AD14DA">
        <w:rPr>
          <w:color w:val="000000"/>
        </w:rPr>
        <w:t>183</w:t>
      </w:r>
      <w:r w:rsidR="00547101" w:rsidRPr="00AD14DA">
        <w:rPr>
          <w:color w:val="000000"/>
        </w:rPr>
        <w:t>.000</w:t>
      </w:r>
      <w:r w:rsidRPr="00AD14DA">
        <w:rPr>
          <w:color w:val="000000"/>
        </w:rPr>
        <w:t xml:space="preserve">,- Ft, </w:t>
      </w:r>
    </w:p>
    <w:p w:rsidR="00D5397E" w:rsidRPr="00AD14DA" w:rsidRDefault="00D5397E" w:rsidP="00AA4C73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>a közművelődés – hagyományos közösségi kulturális é</w:t>
      </w:r>
      <w:r w:rsidR="00741300">
        <w:rPr>
          <w:color w:val="000000"/>
        </w:rPr>
        <w:t>r</w:t>
      </w:r>
      <w:r w:rsidRPr="00AD14DA">
        <w:rPr>
          <w:color w:val="000000"/>
        </w:rPr>
        <w:t xml:space="preserve">tékek gondozása feladatnál kiszámlázott ÁFA </w:t>
      </w:r>
      <w:r w:rsidR="00D91623" w:rsidRPr="00AD14DA">
        <w:rPr>
          <w:color w:val="000000"/>
        </w:rPr>
        <w:t>60</w:t>
      </w:r>
      <w:r w:rsidRPr="00AD14DA">
        <w:rPr>
          <w:color w:val="000000"/>
        </w:rPr>
        <w:t>.000,- Ft.</w:t>
      </w:r>
    </w:p>
    <w:p w:rsidR="00D5397E" w:rsidRPr="00AD14DA" w:rsidRDefault="00D5397E" w:rsidP="00D5397E">
      <w:pPr>
        <w:pStyle w:val="NormlWeb"/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 xml:space="preserve">A POLGÁRMESTERI HIVATAL előirányzata </w:t>
      </w:r>
      <w:r w:rsidR="002D1B68" w:rsidRPr="00AD14DA">
        <w:rPr>
          <w:color w:val="000000"/>
        </w:rPr>
        <w:t>45</w:t>
      </w:r>
      <w:r w:rsidR="00087601" w:rsidRPr="00AD14DA">
        <w:rPr>
          <w:color w:val="000000"/>
        </w:rPr>
        <w:t>.000</w:t>
      </w:r>
      <w:r w:rsidR="001677B7">
        <w:rPr>
          <w:color w:val="000000"/>
        </w:rPr>
        <w:t xml:space="preserve">,- Ft-tal növekedhet </w:t>
      </w:r>
      <w:r w:rsidR="00087601" w:rsidRPr="00AD14DA">
        <w:rPr>
          <w:color w:val="000000"/>
        </w:rPr>
        <w:t>a</w:t>
      </w:r>
      <w:r w:rsidR="00310E3D" w:rsidRPr="00AD14DA">
        <w:rPr>
          <w:color w:val="000000"/>
        </w:rPr>
        <w:t xml:space="preserve">z anyakönyvi szolgáltatásokért kapott </w:t>
      </w:r>
      <w:r w:rsidR="001677B7">
        <w:rPr>
          <w:color w:val="000000"/>
        </w:rPr>
        <w:t>bevételből</w:t>
      </w:r>
      <w:r w:rsidRPr="00AD14DA">
        <w:rPr>
          <w:color w:val="000000"/>
        </w:rPr>
        <w:t>.</w:t>
      </w:r>
    </w:p>
    <w:p w:rsidR="00CF73E9" w:rsidRPr="00AD14DA" w:rsidRDefault="00CF73E9" w:rsidP="00D5397E">
      <w:pPr>
        <w:pStyle w:val="NormlWeb"/>
        <w:spacing w:after="0" w:line="360" w:lineRule="auto"/>
        <w:jc w:val="both"/>
        <w:rPr>
          <w:color w:val="000000"/>
        </w:rPr>
      </w:pPr>
    </w:p>
    <w:p w:rsidR="00D5397E" w:rsidRPr="00AD14DA" w:rsidRDefault="00D5397E" w:rsidP="00D5397E">
      <w:pPr>
        <w:pStyle w:val="NormlWeb"/>
        <w:spacing w:after="0"/>
        <w:rPr>
          <w:b/>
          <w:caps/>
          <w:color w:val="000000"/>
        </w:rPr>
      </w:pPr>
      <w:r w:rsidRPr="00AD14DA">
        <w:rPr>
          <w:b/>
          <w:caps/>
          <w:color w:val="000000"/>
        </w:rPr>
        <w:t>FELHALMOZÁSI célú átvett PÉNZESZKÖZÖK ÁH kivülről</w:t>
      </w:r>
    </w:p>
    <w:p w:rsidR="00001D8C" w:rsidRPr="00AD14DA" w:rsidRDefault="00001D8C" w:rsidP="00D5397E">
      <w:pPr>
        <w:pStyle w:val="NormlWeb"/>
        <w:spacing w:after="0"/>
        <w:rPr>
          <w:b/>
          <w:caps/>
          <w:color w:val="000000"/>
        </w:rPr>
      </w:pPr>
    </w:p>
    <w:p w:rsidR="00001D8C" w:rsidRPr="00AD14DA" w:rsidRDefault="00001D8C" w:rsidP="00001D8C">
      <w:pPr>
        <w:pStyle w:val="NormlWeb"/>
        <w:spacing w:after="120" w:line="360" w:lineRule="auto"/>
        <w:ind w:firstLine="708"/>
        <w:jc w:val="both"/>
        <w:rPr>
          <w:color w:val="000000"/>
        </w:rPr>
      </w:pPr>
      <w:r w:rsidRPr="00AD14DA">
        <w:rPr>
          <w:color w:val="000000"/>
        </w:rPr>
        <w:t>A</w:t>
      </w:r>
      <w:r w:rsidR="00CF73E9" w:rsidRPr="00AD14DA">
        <w:rPr>
          <w:color w:val="000000"/>
        </w:rPr>
        <w:t xml:space="preserve"> felhalmozási célú átvett pénzeszközök ÁH kívülről</w:t>
      </w:r>
      <w:r w:rsidRPr="00AD14DA">
        <w:rPr>
          <w:color w:val="000000"/>
        </w:rPr>
        <w:t xml:space="preserve"> előirányzat</w:t>
      </w:r>
      <w:r w:rsidRPr="00AD14DA">
        <w:rPr>
          <w:b/>
          <w:color w:val="000000"/>
        </w:rPr>
        <w:t xml:space="preserve"> növekedése 56.000.000,- Ft </w:t>
      </w:r>
      <w:r w:rsidRPr="00AD14DA">
        <w:rPr>
          <w:color w:val="000000"/>
        </w:rPr>
        <w:t>a következők szerint:</w:t>
      </w:r>
    </w:p>
    <w:p w:rsidR="00001D8C" w:rsidRPr="00AD14DA" w:rsidRDefault="00001D8C" w:rsidP="00001D8C">
      <w:pPr>
        <w:spacing w:line="360" w:lineRule="auto"/>
        <w:jc w:val="both"/>
        <w:rPr>
          <w:color w:val="000000"/>
        </w:rPr>
      </w:pPr>
      <w:r w:rsidRPr="00AD14DA">
        <w:rPr>
          <w:color w:val="000000"/>
        </w:rPr>
        <w:t xml:space="preserve">Az </w:t>
      </w:r>
      <w:r w:rsidRPr="00AD14DA">
        <w:rPr>
          <w:caps/>
          <w:color w:val="000000"/>
        </w:rPr>
        <w:t xml:space="preserve">Önkormányzat </w:t>
      </w:r>
      <w:r w:rsidRPr="00AD14DA">
        <w:rPr>
          <w:color w:val="000000"/>
        </w:rPr>
        <w:t>előirányzata 56.000.000,- Ft-tal növekedett, mely a Neumann János Közhasznú Nonprofit Kft.-től kapott támogatás a Zöld Busz Program megvalósítására.</w:t>
      </w:r>
    </w:p>
    <w:p w:rsidR="00D5397E" w:rsidRPr="00AD14DA" w:rsidRDefault="00D5397E" w:rsidP="00D5397E">
      <w:pPr>
        <w:pStyle w:val="NormlWeb"/>
        <w:tabs>
          <w:tab w:val="left" w:pos="1005"/>
        </w:tabs>
        <w:spacing w:after="0"/>
        <w:rPr>
          <w:b/>
          <w:color w:val="000000"/>
        </w:rPr>
      </w:pPr>
    </w:p>
    <w:p w:rsidR="00D5397E" w:rsidRDefault="00D5397E" w:rsidP="00D5397E">
      <w:pPr>
        <w:pStyle w:val="NormlWeb"/>
        <w:tabs>
          <w:tab w:val="left" w:pos="1005"/>
        </w:tabs>
        <w:spacing w:after="0"/>
        <w:rPr>
          <w:b/>
          <w:color w:val="000000"/>
        </w:rPr>
      </w:pPr>
      <w:r w:rsidRPr="00AD14DA">
        <w:rPr>
          <w:b/>
          <w:color w:val="000000"/>
        </w:rPr>
        <w:t xml:space="preserve">  </w:t>
      </w:r>
    </w:p>
    <w:p w:rsidR="007F79D3" w:rsidRPr="00AD14DA" w:rsidRDefault="007F79D3" w:rsidP="00D5397E">
      <w:pPr>
        <w:pStyle w:val="NormlWeb"/>
        <w:tabs>
          <w:tab w:val="left" w:pos="1005"/>
        </w:tabs>
        <w:spacing w:after="0"/>
        <w:rPr>
          <w:color w:val="000000"/>
        </w:rPr>
      </w:pPr>
    </w:p>
    <w:p w:rsidR="00D5397E" w:rsidRPr="00AD14DA" w:rsidRDefault="00D5397E" w:rsidP="00D5397E">
      <w:pPr>
        <w:pStyle w:val="NormlWeb"/>
        <w:spacing w:after="0"/>
        <w:rPr>
          <w:b/>
          <w:color w:val="000000"/>
        </w:rPr>
      </w:pPr>
      <w:bookmarkStart w:id="1" w:name="_Hlk524690527"/>
      <w:r w:rsidRPr="00AD14DA">
        <w:rPr>
          <w:b/>
          <w:color w:val="000000"/>
        </w:rPr>
        <w:lastRenderedPageBreak/>
        <w:t xml:space="preserve">FINANSZÍROZÁSI BEVÉTELEK  </w:t>
      </w:r>
    </w:p>
    <w:bookmarkEnd w:id="1"/>
    <w:p w:rsidR="00D5397E" w:rsidRPr="00AD14DA" w:rsidRDefault="00D5397E" w:rsidP="00D5397E">
      <w:pPr>
        <w:pStyle w:val="NormlWeb"/>
        <w:spacing w:after="0"/>
        <w:rPr>
          <w:color w:val="000000"/>
        </w:rPr>
      </w:pPr>
    </w:p>
    <w:p w:rsidR="00D5397E" w:rsidRPr="00AD14DA" w:rsidRDefault="00D5397E" w:rsidP="00394DA4">
      <w:pPr>
        <w:pStyle w:val="NormlWeb"/>
        <w:spacing w:after="0" w:line="360" w:lineRule="auto"/>
        <w:ind w:firstLine="708"/>
        <w:jc w:val="both"/>
      </w:pPr>
      <w:r w:rsidRPr="00AD14DA">
        <w:rPr>
          <w:color w:val="000000"/>
        </w:rPr>
        <w:t xml:space="preserve">A finanszírozási bevételek előirányzata </w:t>
      </w:r>
      <w:r w:rsidR="00CF73E9" w:rsidRPr="00AD14DA">
        <w:rPr>
          <w:color w:val="000000"/>
        </w:rPr>
        <w:t>1.311.330.000,-</w:t>
      </w:r>
      <w:r w:rsidRPr="00AD14DA">
        <w:rPr>
          <w:color w:val="000000"/>
        </w:rPr>
        <w:t xml:space="preserve"> Ft összeggel növekedett</w:t>
      </w:r>
      <w:r w:rsidR="00C561C8" w:rsidRPr="00AD14DA">
        <w:rPr>
          <w:color w:val="000000"/>
        </w:rPr>
        <w:t>,</w:t>
      </w:r>
      <w:r w:rsidRPr="00AD14DA">
        <w:rPr>
          <w:color w:val="000000"/>
        </w:rPr>
        <w:t xml:space="preserve"> a</w:t>
      </w:r>
      <w:r w:rsidR="00394DA4" w:rsidRPr="00AD14DA">
        <w:rPr>
          <w:color w:val="000000"/>
        </w:rPr>
        <w:t xml:space="preserve">mely </w:t>
      </w:r>
      <w:r w:rsidR="00CF73E9" w:rsidRPr="00AD14DA">
        <w:rPr>
          <w:color w:val="000000"/>
        </w:rPr>
        <w:t xml:space="preserve">a vásárolt </w:t>
      </w:r>
      <w:r w:rsidR="001554C5" w:rsidRPr="00AD14DA">
        <w:rPr>
          <w:color w:val="000000"/>
        </w:rPr>
        <w:t xml:space="preserve">befektetési célú </w:t>
      </w:r>
      <w:r w:rsidR="00CF73E9" w:rsidRPr="00AD14DA">
        <w:rPr>
          <w:color w:val="000000"/>
        </w:rPr>
        <w:t>belföldi értékpapír beváltásához biztosít előirányzatot.</w:t>
      </w:r>
    </w:p>
    <w:p w:rsidR="00D5397E" w:rsidRPr="00AD14DA" w:rsidRDefault="00D5397E" w:rsidP="00D5397E">
      <w:pPr>
        <w:pStyle w:val="NormlWeb"/>
        <w:spacing w:after="0" w:line="360" w:lineRule="auto"/>
        <w:rPr>
          <w:color w:val="000000"/>
        </w:rPr>
      </w:pPr>
    </w:p>
    <w:p w:rsidR="005E10DB" w:rsidRPr="00AD14DA" w:rsidRDefault="0070564A" w:rsidP="005E10DB">
      <w:pPr>
        <w:pStyle w:val="NormlWeb"/>
        <w:rPr>
          <w:color w:val="000000"/>
          <w:sz w:val="28"/>
          <w:szCs w:val="28"/>
        </w:rPr>
      </w:pPr>
      <w:r w:rsidRPr="00AD14DA">
        <w:rPr>
          <w:b/>
          <w:bCs/>
          <w:sz w:val="28"/>
          <w:szCs w:val="28"/>
        </w:rPr>
        <w:t>KIADÁSOK</w:t>
      </w:r>
    </w:p>
    <w:p w:rsidR="00024919" w:rsidRPr="00AD14DA" w:rsidRDefault="00024919" w:rsidP="005E10DB">
      <w:pPr>
        <w:jc w:val="both"/>
        <w:rPr>
          <w:color w:val="000000"/>
        </w:rPr>
      </w:pPr>
    </w:p>
    <w:p w:rsidR="00024919" w:rsidRPr="00AD14DA" w:rsidRDefault="00024919" w:rsidP="00CC4E02">
      <w:pPr>
        <w:spacing w:line="360" w:lineRule="auto"/>
        <w:ind w:firstLine="708"/>
        <w:jc w:val="both"/>
        <w:rPr>
          <w:color w:val="000000"/>
        </w:rPr>
      </w:pPr>
      <w:r w:rsidRPr="00AD14DA">
        <w:rPr>
          <w:bCs/>
          <w:iCs/>
          <w:color w:val="000000"/>
          <w:sz w:val="26"/>
          <w:szCs w:val="26"/>
        </w:rPr>
        <w:t xml:space="preserve">A kiadások előirányzatai </w:t>
      </w:r>
      <w:r w:rsidR="001470FE" w:rsidRPr="00AD14DA">
        <w:rPr>
          <w:b/>
          <w:bCs/>
          <w:iCs/>
          <w:color w:val="000000"/>
          <w:sz w:val="26"/>
          <w:szCs w:val="26"/>
        </w:rPr>
        <w:t>2.484.181.845</w:t>
      </w:r>
      <w:r w:rsidRPr="00AD14DA">
        <w:rPr>
          <w:b/>
          <w:bCs/>
          <w:iCs/>
          <w:color w:val="000000"/>
          <w:sz w:val="26"/>
          <w:szCs w:val="26"/>
        </w:rPr>
        <w:t>,- Ft-tal nőnek</w:t>
      </w:r>
      <w:r w:rsidRPr="00AD14DA">
        <w:rPr>
          <w:bCs/>
          <w:iCs/>
          <w:color w:val="000000"/>
          <w:sz w:val="26"/>
          <w:szCs w:val="26"/>
        </w:rPr>
        <w:t xml:space="preserve">, ebből </w:t>
      </w:r>
      <w:r w:rsidR="001470FE" w:rsidRPr="00AD14DA">
        <w:rPr>
          <w:b/>
          <w:bCs/>
          <w:iCs/>
          <w:color w:val="000000"/>
          <w:sz w:val="26"/>
          <w:szCs w:val="26"/>
        </w:rPr>
        <w:t>95.162.350</w:t>
      </w:r>
      <w:r w:rsidR="001025E8" w:rsidRPr="00AD14DA">
        <w:rPr>
          <w:b/>
          <w:bCs/>
          <w:iCs/>
          <w:color w:val="000000"/>
          <w:sz w:val="26"/>
          <w:szCs w:val="26"/>
        </w:rPr>
        <w:t>,-Ft</w:t>
      </w:r>
      <w:r w:rsidR="001025E8" w:rsidRPr="00AD14DA">
        <w:rPr>
          <w:bCs/>
          <w:iCs/>
          <w:color w:val="000000"/>
          <w:sz w:val="26"/>
          <w:szCs w:val="26"/>
        </w:rPr>
        <w:t xml:space="preserve"> a működési kiadások, </w:t>
      </w:r>
      <w:r w:rsidR="001470FE" w:rsidRPr="00AD14DA">
        <w:rPr>
          <w:b/>
          <w:bCs/>
          <w:iCs/>
          <w:color w:val="000000"/>
          <w:sz w:val="26"/>
          <w:szCs w:val="26"/>
        </w:rPr>
        <w:t>1.172.851.845</w:t>
      </w:r>
      <w:r w:rsidR="001025E8" w:rsidRPr="00AD14DA">
        <w:rPr>
          <w:b/>
          <w:bCs/>
          <w:iCs/>
          <w:color w:val="000000"/>
          <w:sz w:val="26"/>
          <w:szCs w:val="26"/>
        </w:rPr>
        <w:t>,-Ft</w:t>
      </w:r>
      <w:r w:rsidR="001025E8" w:rsidRPr="00AD14DA">
        <w:rPr>
          <w:bCs/>
          <w:iCs/>
          <w:color w:val="000000"/>
          <w:sz w:val="26"/>
          <w:szCs w:val="26"/>
        </w:rPr>
        <w:t xml:space="preserve"> a felhalmozási kiadások,</w:t>
      </w:r>
      <w:r w:rsidR="001025E8" w:rsidRPr="00AD14DA">
        <w:rPr>
          <w:b/>
          <w:bCs/>
          <w:iCs/>
          <w:color w:val="000000"/>
          <w:sz w:val="26"/>
          <w:szCs w:val="26"/>
        </w:rPr>
        <w:t xml:space="preserve"> </w:t>
      </w:r>
      <w:r w:rsidR="001470FE" w:rsidRPr="00AD14DA">
        <w:rPr>
          <w:b/>
          <w:bCs/>
          <w:iCs/>
          <w:color w:val="000000"/>
          <w:sz w:val="26"/>
          <w:szCs w:val="26"/>
        </w:rPr>
        <w:t>1.311.330.000</w:t>
      </w:r>
      <w:r w:rsidR="001025E8" w:rsidRPr="00AD14DA">
        <w:rPr>
          <w:b/>
          <w:bCs/>
          <w:iCs/>
          <w:color w:val="000000"/>
          <w:sz w:val="26"/>
          <w:szCs w:val="26"/>
        </w:rPr>
        <w:t>,-Ft</w:t>
      </w:r>
      <w:r w:rsidR="001025E8" w:rsidRPr="00AD14DA">
        <w:rPr>
          <w:bCs/>
          <w:iCs/>
          <w:color w:val="000000"/>
          <w:sz w:val="26"/>
          <w:szCs w:val="26"/>
        </w:rPr>
        <w:t xml:space="preserve"> a finanszírozási kiadások között jelenik meg.</w:t>
      </w:r>
    </w:p>
    <w:p w:rsidR="005E10DB" w:rsidRPr="00AD14DA" w:rsidRDefault="005E10DB" w:rsidP="00CC4E02">
      <w:pPr>
        <w:spacing w:line="360" w:lineRule="auto"/>
        <w:jc w:val="both"/>
        <w:rPr>
          <w:color w:val="000000"/>
        </w:rPr>
      </w:pPr>
      <w:r w:rsidRPr="00AD14DA">
        <w:rPr>
          <w:color w:val="000000"/>
        </w:rPr>
        <w:t>Dunakeszi Város Önkormányzata kiad</w:t>
      </w:r>
      <w:r w:rsidR="00E77A25" w:rsidRPr="00AD14DA">
        <w:rPr>
          <w:color w:val="000000"/>
        </w:rPr>
        <w:t xml:space="preserve">ási </w:t>
      </w:r>
      <w:r w:rsidR="00462235" w:rsidRPr="00AD14DA">
        <w:rPr>
          <w:color w:val="000000"/>
        </w:rPr>
        <w:t>előirányzatainak</w:t>
      </w:r>
      <w:r w:rsidR="00E77A25" w:rsidRPr="00AD14DA">
        <w:rPr>
          <w:color w:val="000000"/>
        </w:rPr>
        <w:t xml:space="preserve"> módosítását az 2</w:t>
      </w:r>
      <w:r w:rsidRPr="00AD14DA">
        <w:rPr>
          <w:color w:val="000000"/>
        </w:rPr>
        <w:t xml:space="preserve">. sz. </w:t>
      </w:r>
      <w:r w:rsidR="009A4CB0" w:rsidRPr="00AD14DA">
        <w:rPr>
          <w:color w:val="000000"/>
        </w:rPr>
        <w:t>melléklet tartalmazza</w:t>
      </w:r>
      <w:r w:rsidRPr="00AD14DA">
        <w:rPr>
          <w:color w:val="000000"/>
        </w:rPr>
        <w:t>.</w:t>
      </w:r>
    </w:p>
    <w:p w:rsidR="003C4F53" w:rsidRPr="00AD14DA" w:rsidRDefault="003C4F53" w:rsidP="00CC4E02">
      <w:pPr>
        <w:spacing w:line="360" w:lineRule="auto"/>
        <w:jc w:val="both"/>
        <w:rPr>
          <w:color w:val="000000"/>
        </w:rPr>
      </w:pPr>
    </w:p>
    <w:p w:rsidR="005E10DB" w:rsidRPr="00AD14DA" w:rsidRDefault="00F7402D" w:rsidP="0026524B">
      <w:pPr>
        <w:pStyle w:val="NormlWeb"/>
        <w:spacing w:after="0"/>
        <w:rPr>
          <w:b/>
          <w:color w:val="000000"/>
        </w:rPr>
      </w:pPr>
      <w:r w:rsidRPr="00AD14DA">
        <w:rPr>
          <w:b/>
          <w:color w:val="000000"/>
        </w:rPr>
        <w:t>SZEMÉLYI JUTTATÁSOK</w:t>
      </w:r>
    </w:p>
    <w:p w:rsidR="000B53B8" w:rsidRPr="00AD14DA" w:rsidRDefault="000B53B8" w:rsidP="000B53B8">
      <w:pPr>
        <w:pStyle w:val="NormlWeb"/>
        <w:spacing w:after="0"/>
        <w:rPr>
          <w:color w:val="000000"/>
        </w:rPr>
      </w:pPr>
    </w:p>
    <w:p w:rsidR="000B53B8" w:rsidRPr="00AD14DA" w:rsidRDefault="000B53B8" w:rsidP="0026524B">
      <w:pPr>
        <w:pStyle w:val="NormlWeb"/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 xml:space="preserve">A személyi juttatások előirányzata </w:t>
      </w:r>
      <w:r w:rsidR="00780F4F" w:rsidRPr="00AD14DA">
        <w:rPr>
          <w:b/>
          <w:color w:val="000000"/>
        </w:rPr>
        <w:t>2.993.695</w:t>
      </w:r>
      <w:r w:rsidRPr="00AD14DA">
        <w:rPr>
          <w:b/>
          <w:color w:val="000000"/>
        </w:rPr>
        <w:t>,- Ft-tal növekedett</w:t>
      </w:r>
      <w:r w:rsidRPr="00AD14DA">
        <w:rPr>
          <w:color w:val="000000"/>
        </w:rPr>
        <w:t>.</w:t>
      </w:r>
    </w:p>
    <w:p w:rsidR="000B53B8" w:rsidRPr="00AD14DA" w:rsidRDefault="005A7C1F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Az </w:t>
      </w:r>
      <w:r w:rsidR="000B53B8" w:rsidRPr="00AD14DA">
        <w:rPr>
          <w:bCs/>
          <w:iCs/>
          <w:color w:val="000000"/>
        </w:rPr>
        <w:t xml:space="preserve">ÖNKORMÁNYZAT személyi juttatásainak előirányzat növekedése </w:t>
      </w:r>
      <w:r w:rsidR="005E4535" w:rsidRPr="00AD14DA">
        <w:rPr>
          <w:bCs/>
          <w:iCs/>
          <w:color w:val="000000"/>
        </w:rPr>
        <w:t>1.557.391</w:t>
      </w:r>
      <w:r w:rsidR="000B53B8" w:rsidRPr="00AD14DA">
        <w:rPr>
          <w:bCs/>
          <w:iCs/>
          <w:color w:val="000000"/>
        </w:rPr>
        <w:t xml:space="preserve">,- Ft az alábbiak szerint: </w:t>
      </w:r>
    </w:p>
    <w:p w:rsidR="000B53B8" w:rsidRPr="00AD14DA" w:rsidRDefault="000B53B8" w:rsidP="00CC4E02">
      <w:pPr>
        <w:pStyle w:val="NormlWeb"/>
        <w:numPr>
          <w:ilvl w:val="0"/>
          <w:numId w:val="21"/>
        </w:numPr>
        <w:tabs>
          <w:tab w:val="right" w:pos="8505"/>
        </w:tabs>
        <w:spacing w:after="0"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>Hosszabb időtartamú közfoglalkoztatás</w:t>
      </w:r>
      <w:r w:rsidRPr="00AD14DA">
        <w:rPr>
          <w:bCs/>
          <w:iCs/>
          <w:color w:val="000000"/>
        </w:rPr>
        <w:tab/>
      </w:r>
      <w:r w:rsidR="00043E19" w:rsidRPr="00AD14DA">
        <w:rPr>
          <w:bCs/>
          <w:iCs/>
          <w:color w:val="000000"/>
        </w:rPr>
        <w:t>1.</w:t>
      </w:r>
      <w:r w:rsidR="00D24BC7" w:rsidRPr="00AD14DA">
        <w:rPr>
          <w:bCs/>
          <w:iCs/>
          <w:color w:val="000000"/>
        </w:rPr>
        <w:t>112</w:t>
      </w:r>
      <w:r w:rsidR="00043E19" w:rsidRPr="00AD14DA">
        <w:rPr>
          <w:bCs/>
          <w:iCs/>
          <w:color w:val="000000"/>
        </w:rPr>
        <w:t>.</w:t>
      </w:r>
      <w:r w:rsidR="00D24BC7" w:rsidRPr="00AD14DA">
        <w:rPr>
          <w:bCs/>
          <w:iCs/>
          <w:color w:val="000000"/>
        </w:rPr>
        <w:t>151</w:t>
      </w:r>
      <w:r w:rsidRPr="00AD14DA">
        <w:rPr>
          <w:bCs/>
          <w:iCs/>
          <w:color w:val="000000"/>
        </w:rPr>
        <w:t>,- Ft</w:t>
      </w:r>
    </w:p>
    <w:p w:rsidR="00631727" w:rsidRPr="00AD14DA" w:rsidRDefault="00631727" w:rsidP="00CC4E02">
      <w:pPr>
        <w:pStyle w:val="NormlWeb"/>
        <w:numPr>
          <w:ilvl w:val="0"/>
          <w:numId w:val="21"/>
        </w:numPr>
        <w:tabs>
          <w:tab w:val="right" w:pos="8505"/>
        </w:tabs>
        <w:spacing w:after="0"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Nemzetközi kulturális együttműködés                                                 </w:t>
      </w:r>
      <w:r w:rsidR="00D24BC7" w:rsidRPr="00AD14DA">
        <w:rPr>
          <w:bCs/>
          <w:iCs/>
          <w:color w:val="000000"/>
        </w:rPr>
        <w:t>445.240</w:t>
      </w:r>
      <w:r w:rsidRPr="00AD14DA">
        <w:rPr>
          <w:bCs/>
          <w:iCs/>
          <w:color w:val="000000"/>
        </w:rPr>
        <w:t>,- Ft</w:t>
      </w:r>
    </w:p>
    <w:p w:rsidR="000B53B8" w:rsidRPr="00AD14DA" w:rsidRDefault="005A7C1F" w:rsidP="00CC4E02">
      <w:pPr>
        <w:pStyle w:val="NormlWeb"/>
        <w:spacing w:after="120"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A </w:t>
      </w:r>
      <w:r w:rsidR="00BD752E" w:rsidRPr="00AD14DA">
        <w:rPr>
          <w:bCs/>
          <w:iCs/>
          <w:color w:val="000000"/>
        </w:rPr>
        <w:t>POLGÁRMESTERI HIVATAL</w:t>
      </w:r>
      <w:r w:rsidR="00EB4E24" w:rsidRPr="00AD14DA">
        <w:rPr>
          <w:bCs/>
          <w:iCs/>
          <w:color w:val="000000"/>
        </w:rPr>
        <w:t>NÁL</w:t>
      </w:r>
      <w:r w:rsidR="00BD752E" w:rsidRPr="00AD14DA">
        <w:rPr>
          <w:bCs/>
          <w:iCs/>
          <w:color w:val="000000"/>
        </w:rPr>
        <w:t xml:space="preserve"> </w:t>
      </w:r>
      <w:r w:rsidR="00EB4E24" w:rsidRPr="00AD14DA">
        <w:rPr>
          <w:bCs/>
          <w:iCs/>
          <w:color w:val="000000"/>
        </w:rPr>
        <w:t>a személyi juttatások</w:t>
      </w:r>
      <w:r w:rsidR="000B53B8" w:rsidRPr="00AD14DA">
        <w:rPr>
          <w:bCs/>
          <w:iCs/>
          <w:color w:val="000000"/>
        </w:rPr>
        <w:t xml:space="preserve"> </w:t>
      </w:r>
      <w:r w:rsidR="00EB4E24" w:rsidRPr="00AD14DA">
        <w:rPr>
          <w:bCs/>
          <w:iCs/>
          <w:color w:val="000000"/>
        </w:rPr>
        <w:t>előirányzatának növekedése</w:t>
      </w:r>
      <w:r w:rsidR="000B53B8" w:rsidRPr="00AD14DA">
        <w:rPr>
          <w:bCs/>
          <w:iCs/>
          <w:color w:val="000000"/>
        </w:rPr>
        <w:t xml:space="preserve"> </w:t>
      </w:r>
      <w:r w:rsidR="00D01A19" w:rsidRPr="00AD14DA">
        <w:rPr>
          <w:bCs/>
          <w:iCs/>
          <w:color w:val="000000"/>
        </w:rPr>
        <w:t>1</w:t>
      </w:r>
      <w:r w:rsidR="00631727" w:rsidRPr="00AD14DA">
        <w:rPr>
          <w:bCs/>
          <w:iCs/>
          <w:color w:val="000000"/>
        </w:rPr>
        <w:t>.</w:t>
      </w:r>
      <w:r w:rsidR="005E4535" w:rsidRPr="00AD14DA">
        <w:rPr>
          <w:bCs/>
          <w:iCs/>
          <w:color w:val="000000"/>
        </w:rPr>
        <w:t>344.300</w:t>
      </w:r>
      <w:r w:rsidR="00EB4E24" w:rsidRPr="00AD14DA">
        <w:rPr>
          <w:bCs/>
          <w:iCs/>
          <w:color w:val="000000"/>
        </w:rPr>
        <w:t>,- Ft.</w:t>
      </w:r>
    </w:p>
    <w:p w:rsidR="00D66BDC" w:rsidRPr="00AD14DA" w:rsidRDefault="00C00784" w:rsidP="00CC4E02">
      <w:pPr>
        <w:pStyle w:val="NormlWeb"/>
        <w:tabs>
          <w:tab w:val="right" w:pos="8505"/>
        </w:tabs>
        <w:spacing w:after="0" w:line="360" w:lineRule="auto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- Dunakeszi Kistérség Társulása munkaszervezeti feladatok ellátása  </w:t>
      </w:r>
      <w:r w:rsidRPr="00AD14DA">
        <w:rPr>
          <w:bCs/>
          <w:iCs/>
          <w:color w:val="000000"/>
        </w:rPr>
        <w:tab/>
        <w:t xml:space="preserve">  </w:t>
      </w:r>
      <w:r w:rsidR="00D66BDC" w:rsidRPr="00AD14DA">
        <w:rPr>
          <w:bCs/>
          <w:iCs/>
          <w:color w:val="000000"/>
        </w:rPr>
        <w:t>1.</w:t>
      </w:r>
      <w:r w:rsidR="005E4535" w:rsidRPr="00AD14DA">
        <w:rPr>
          <w:bCs/>
          <w:iCs/>
          <w:color w:val="000000"/>
        </w:rPr>
        <w:t>344.300</w:t>
      </w:r>
      <w:r w:rsidRPr="00AD14DA">
        <w:rPr>
          <w:bCs/>
          <w:iCs/>
          <w:color w:val="000000"/>
        </w:rPr>
        <w:t>,- Ft</w:t>
      </w:r>
      <w:r w:rsidR="005E4535" w:rsidRPr="00AD14DA">
        <w:rPr>
          <w:bCs/>
          <w:iCs/>
          <w:color w:val="000000"/>
        </w:rPr>
        <w:t>.</w:t>
      </w:r>
    </w:p>
    <w:p w:rsidR="005E4535" w:rsidRPr="00AD14DA" w:rsidRDefault="005E4535" w:rsidP="00CC4E02">
      <w:pPr>
        <w:pStyle w:val="NormlWeb"/>
        <w:tabs>
          <w:tab w:val="right" w:pos="8505"/>
        </w:tabs>
        <w:spacing w:after="0" w:line="360" w:lineRule="auto"/>
        <w:rPr>
          <w:bCs/>
          <w:iCs/>
          <w:color w:val="000000"/>
        </w:rPr>
      </w:pPr>
      <w:r w:rsidRPr="00AD14DA">
        <w:rPr>
          <w:bCs/>
          <w:iCs/>
          <w:color w:val="000000"/>
        </w:rPr>
        <w:t>A DÓHSZK személyi juttatásainak elő</w:t>
      </w:r>
      <w:r w:rsidR="003A2324" w:rsidRPr="00AD14DA">
        <w:rPr>
          <w:bCs/>
          <w:iCs/>
          <w:color w:val="000000"/>
        </w:rPr>
        <w:t>irányzat növekedése 92.004,- Ft, mely az intézmény részére rendezvények megtartására biztosított pótelőirányzat összege.</w:t>
      </w:r>
    </w:p>
    <w:p w:rsidR="000362AF" w:rsidRPr="00AD14DA" w:rsidRDefault="000362AF" w:rsidP="00D66BDC">
      <w:pPr>
        <w:pStyle w:val="NormlWeb"/>
        <w:spacing w:after="0"/>
        <w:rPr>
          <w:bCs/>
          <w:iCs/>
          <w:color w:val="000000"/>
        </w:rPr>
      </w:pPr>
    </w:p>
    <w:p w:rsidR="000B53B8" w:rsidRPr="00AD14DA" w:rsidRDefault="000B53B8" w:rsidP="000B53B8">
      <w:pPr>
        <w:pStyle w:val="NormlWeb"/>
        <w:spacing w:after="0"/>
        <w:rPr>
          <w:color w:val="000000"/>
        </w:rPr>
      </w:pPr>
      <w:r w:rsidRPr="00AD14DA">
        <w:rPr>
          <w:bCs/>
          <w:color w:val="000000"/>
        </w:rPr>
        <w:t xml:space="preserve">      </w:t>
      </w:r>
      <w:r w:rsidRPr="00AD14DA">
        <w:rPr>
          <w:color w:val="000000"/>
        </w:rPr>
        <w:t xml:space="preserve">          </w:t>
      </w:r>
    </w:p>
    <w:p w:rsidR="005935FA" w:rsidRPr="00AD14DA" w:rsidRDefault="006F069D" w:rsidP="00251B75">
      <w:pPr>
        <w:pStyle w:val="NormlWeb"/>
        <w:spacing w:after="0"/>
        <w:jc w:val="both"/>
        <w:rPr>
          <w:b/>
          <w:color w:val="000000"/>
        </w:rPr>
      </w:pPr>
      <w:r w:rsidRPr="00AD14DA">
        <w:rPr>
          <w:b/>
          <w:color w:val="000000"/>
        </w:rPr>
        <w:t>MUNKAADÓKAT TERHELŐ</w:t>
      </w:r>
      <w:r w:rsidR="00F7402D" w:rsidRPr="00AD14DA">
        <w:rPr>
          <w:b/>
          <w:color w:val="000000"/>
        </w:rPr>
        <w:t xml:space="preserve"> JÁRULÉKOK</w:t>
      </w:r>
      <w:r w:rsidR="005935FA" w:rsidRPr="00AD14DA">
        <w:rPr>
          <w:b/>
          <w:color w:val="000000"/>
        </w:rPr>
        <w:t xml:space="preserve"> ÉS</w:t>
      </w:r>
      <w:r w:rsidR="00F7402D" w:rsidRPr="00AD14DA">
        <w:rPr>
          <w:b/>
          <w:color w:val="000000"/>
        </w:rPr>
        <w:t xml:space="preserve"> SZOCIÁLIS HOZZÁJÁRULÁSI ADÓ</w:t>
      </w:r>
    </w:p>
    <w:p w:rsidR="005935FA" w:rsidRPr="00AD14DA" w:rsidRDefault="005935FA" w:rsidP="005935FA">
      <w:pPr>
        <w:pStyle w:val="NormlWeb"/>
        <w:spacing w:after="0"/>
        <w:jc w:val="both"/>
        <w:rPr>
          <w:b/>
          <w:color w:val="000000"/>
        </w:rPr>
      </w:pPr>
    </w:p>
    <w:p w:rsidR="00D426B4" w:rsidRPr="00AD14DA" w:rsidRDefault="005935FA" w:rsidP="00CC4E02">
      <w:pPr>
        <w:pStyle w:val="NormlWeb"/>
        <w:spacing w:after="0" w:line="360" w:lineRule="auto"/>
        <w:jc w:val="both"/>
        <w:rPr>
          <w:b/>
          <w:color w:val="000000"/>
        </w:rPr>
      </w:pPr>
      <w:r w:rsidRPr="00AD14DA">
        <w:rPr>
          <w:color w:val="000000"/>
        </w:rPr>
        <w:t>A munkaadókat terhelő járulékok és szociális hozzájárulási adó előirányzata</w:t>
      </w:r>
      <w:r w:rsidR="00D66BDC" w:rsidRPr="00AD14DA">
        <w:rPr>
          <w:color w:val="000000"/>
        </w:rPr>
        <w:t xml:space="preserve"> </w:t>
      </w:r>
      <w:r w:rsidR="00517DAC" w:rsidRPr="00AD14DA">
        <w:rPr>
          <w:b/>
          <w:color w:val="000000"/>
        </w:rPr>
        <w:t>281.332</w:t>
      </w:r>
      <w:r w:rsidR="001337D6" w:rsidRPr="00AD14DA">
        <w:rPr>
          <w:b/>
          <w:color w:val="000000"/>
        </w:rPr>
        <w:t>,-</w:t>
      </w:r>
      <w:r w:rsidR="00C61A38" w:rsidRPr="00AD14DA">
        <w:rPr>
          <w:b/>
          <w:color w:val="000000"/>
        </w:rPr>
        <w:t xml:space="preserve"> </w:t>
      </w:r>
      <w:r w:rsidR="00984147" w:rsidRPr="00AD14DA">
        <w:rPr>
          <w:b/>
          <w:color w:val="000000"/>
        </w:rPr>
        <w:t>Ft-</w:t>
      </w:r>
      <w:r w:rsidRPr="00AD14DA">
        <w:rPr>
          <w:b/>
          <w:color w:val="000000"/>
        </w:rPr>
        <w:t>t</w:t>
      </w:r>
      <w:r w:rsidR="00984147" w:rsidRPr="00AD14DA">
        <w:rPr>
          <w:b/>
          <w:color w:val="000000"/>
        </w:rPr>
        <w:t xml:space="preserve">al </w:t>
      </w:r>
      <w:r w:rsidR="00D66BDC" w:rsidRPr="00AD14DA">
        <w:rPr>
          <w:b/>
          <w:color w:val="000000"/>
        </w:rPr>
        <w:t>növekedett</w:t>
      </w:r>
      <w:r w:rsidRPr="00AD14DA">
        <w:rPr>
          <w:b/>
          <w:color w:val="000000"/>
        </w:rPr>
        <w:t>.</w:t>
      </w:r>
    </w:p>
    <w:p w:rsidR="004612C5" w:rsidRPr="00AD14DA" w:rsidRDefault="00F73370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Az </w:t>
      </w:r>
      <w:r w:rsidR="004612C5" w:rsidRPr="00AD14DA">
        <w:rPr>
          <w:bCs/>
          <w:iCs/>
          <w:color w:val="000000"/>
        </w:rPr>
        <w:t xml:space="preserve">ÖNKORMÁNYZAT járulék kiadásainak előirányzat módosítása összesen </w:t>
      </w:r>
      <w:r w:rsidR="00C75796" w:rsidRPr="00AD14DA">
        <w:rPr>
          <w:bCs/>
          <w:iCs/>
          <w:color w:val="000000"/>
        </w:rPr>
        <w:t>43.721</w:t>
      </w:r>
      <w:r w:rsidR="004612C5" w:rsidRPr="00AD14DA">
        <w:rPr>
          <w:bCs/>
          <w:iCs/>
          <w:color w:val="000000"/>
        </w:rPr>
        <w:t xml:space="preserve">,- Ft. </w:t>
      </w:r>
    </w:p>
    <w:p w:rsidR="00C75796" w:rsidRPr="00AD14DA" w:rsidRDefault="00F73370" w:rsidP="00CC4E02">
      <w:pPr>
        <w:pStyle w:val="NormlWeb"/>
        <w:spacing w:after="100" w:afterAutospacing="1" w:line="360" w:lineRule="auto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A </w:t>
      </w:r>
      <w:r w:rsidR="004612C5" w:rsidRPr="00AD14DA">
        <w:rPr>
          <w:bCs/>
          <w:iCs/>
          <w:color w:val="000000"/>
        </w:rPr>
        <w:t xml:space="preserve">POLGÁRMESTERI HIVATAL járulék kiadásainak előirányzat </w:t>
      </w:r>
      <w:r w:rsidR="00C75796" w:rsidRPr="00AD14DA">
        <w:rPr>
          <w:bCs/>
          <w:iCs/>
          <w:color w:val="000000"/>
        </w:rPr>
        <w:t>növekedé</w:t>
      </w:r>
      <w:r w:rsidR="00473115" w:rsidRPr="00AD14DA">
        <w:rPr>
          <w:bCs/>
          <w:iCs/>
          <w:color w:val="000000"/>
        </w:rPr>
        <w:t xml:space="preserve">se </w:t>
      </w:r>
      <w:r w:rsidR="00C75796" w:rsidRPr="00AD14DA">
        <w:rPr>
          <w:bCs/>
          <w:iCs/>
          <w:color w:val="000000"/>
        </w:rPr>
        <w:t xml:space="preserve"> 203.343</w:t>
      </w:r>
      <w:r w:rsidR="004612C5" w:rsidRPr="00AD14DA">
        <w:rPr>
          <w:bCs/>
          <w:iCs/>
          <w:color w:val="000000"/>
        </w:rPr>
        <w:t xml:space="preserve">,- Ft. </w:t>
      </w:r>
      <w:r w:rsidR="00C75796" w:rsidRPr="00AD14DA">
        <w:rPr>
          <w:bCs/>
          <w:iCs/>
          <w:color w:val="000000"/>
        </w:rPr>
        <w:t>A DÓHSZK járulék kiadásainak előirányzat növekedése 34.268,- Ft.</w:t>
      </w:r>
    </w:p>
    <w:p w:rsidR="00D426B4" w:rsidRPr="00251B75" w:rsidRDefault="0092089D" w:rsidP="00251B75">
      <w:pPr>
        <w:pStyle w:val="NormlWeb"/>
        <w:spacing w:after="100" w:afterAutospacing="1" w:line="360" w:lineRule="auto"/>
        <w:rPr>
          <w:bCs/>
          <w:iCs/>
          <w:color w:val="000000"/>
        </w:rPr>
      </w:pPr>
      <w:r w:rsidRPr="00AD14DA">
        <w:rPr>
          <w:b/>
          <w:color w:val="000000"/>
        </w:rPr>
        <w:lastRenderedPageBreak/>
        <w:t>D</w:t>
      </w:r>
      <w:r w:rsidR="00F7402D" w:rsidRPr="00AD14DA">
        <w:rPr>
          <w:b/>
          <w:color w:val="000000"/>
        </w:rPr>
        <w:t>OLOGI KIADÁSOK</w:t>
      </w:r>
    </w:p>
    <w:p w:rsidR="00444C92" w:rsidRPr="00AD14DA" w:rsidRDefault="00444C92" w:rsidP="00251B75">
      <w:pPr>
        <w:pStyle w:val="NormlWeb"/>
        <w:spacing w:after="0" w:line="360" w:lineRule="auto"/>
        <w:rPr>
          <w:color w:val="000000"/>
        </w:rPr>
      </w:pPr>
      <w:r w:rsidRPr="00AD14DA">
        <w:rPr>
          <w:color w:val="000000"/>
        </w:rPr>
        <w:t xml:space="preserve">A dologi kiadások előirányzata összességében </w:t>
      </w:r>
      <w:r w:rsidR="007E6FB5" w:rsidRPr="00AD14DA">
        <w:rPr>
          <w:b/>
          <w:color w:val="000000"/>
        </w:rPr>
        <w:t>101.150.437</w:t>
      </w:r>
      <w:r w:rsidRPr="00AD14DA">
        <w:rPr>
          <w:b/>
          <w:color w:val="000000"/>
        </w:rPr>
        <w:t xml:space="preserve">,- Ft-tal </w:t>
      </w:r>
      <w:r w:rsidR="00093418" w:rsidRPr="00AD14DA">
        <w:rPr>
          <w:b/>
          <w:color w:val="000000"/>
        </w:rPr>
        <w:t>nő.</w:t>
      </w:r>
    </w:p>
    <w:p w:rsidR="00D56ED5" w:rsidRPr="00AD14DA" w:rsidRDefault="00761F71" w:rsidP="00251B75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Az </w:t>
      </w:r>
      <w:r w:rsidR="00606711" w:rsidRPr="00AD14DA">
        <w:rPr>
          <w:bCs/>
          <w:iCs/>
          <w:color w:val="000000"/>
        </w:rPr>
        <w:t>ÖNKORMÁNYZAT</w:t>
      </w:r>
      <w:r w:rsidRPr="00AD14DA">
        <w:rPr>
          <w:bCs/>
          <w:iCs/>
          <w:color w:val="000000"/>
        </w:rPr>
        <w:t xml:space="preserve"> </w:t>
      </w:r>
      <w:r w:rsidR="00444C92" w:rsidRPr="00AD14DA">
        <w:rPr>
          <w:bCs/>
          <w:iCs/>
          <w:color w:val="000000"/>
        </w:rPr>
        <w:t xml:space="preserve">dologi </w:t>
      </w:r>
      <w:r w:rsidR="004D2A33" w:rsidRPr="00AD14DA">
        <w:rPr>
          <w:bCs/>
          <w:iCs/>
          <w:color w:val="000000"/>
        </w:rPr>
        <w:t>kiadásai</w:t>
      </w:r>
      <w:r w:rsidR="00444C92" w:rsidRPr="00AD14DA">
        <w:rPr>
          <w:bCs/>
          <w:iCs/>
          <w:color w:val="000000"/>
        </w:rPr>
        <w:t xml:space="preserve"> </w:t>
      </w:r>
      <w:r w:rsidR="001554C5" w:rsidRPr="00AD14DA">
        <w:rPr>
          <w:bCs/>
          <w:iCs/>
          <w:color w:val="000000"/>
        </w:rPr>
        <w:t>100.011.709</w:t>
      </w:r>
      <w:r w:rsidR="00444C92" w:rsidRPr="00AD14DA">
        <w:rPr>
          <w:bCs/>
          <w:iCs/>
          <w:color w:val="000000"/>
        </w:rPr>
        <w:t>,- Ft-tal</w:t>
      </w:r>
      <w:r w:rsidR="00662F61" w:rsidRPr="00AD14DA">
        <w:rPr>
          <w:bCs/>
          <w:iCs/>
          <w:color w:val="000000"/>
        </w:rPr>
        <w:t xml:space="preserve"> </w:t>
      </w:r>
      <w:r w:rsidR="00E7748B" w:rsidRPr="00AD14DA">
        <w:rPr>
          <w:bCs/>
          <w:iCs/>
          <w:color w:val="000000"/>
        </w:rPr>
        <w:t>nőnek. A növekedést az előző évről áthúzódó kifizetések, illetve az előirányzat átcsoportosítások</w:t>
      </w:r>
      <w:r w:rsidR="007C2BA6" w:rsidRPr="00AD14DA">
        <w:rPr>
          <w:bCs/>
          <w:iCs/>
          <w:color w:val="000000"/>
        </w:rPr>
        <w:t>, rendezések</w:t>
      </w:r>
      <w:r w:rsidR="00E7748B" w:rsidRPr="00AD14DA">
        <w:rPr>
          <w:bCs/>
          <w:iCs/>
          <w:color w:val="000000"/>
        </w:rPr>
        <w:t xml:space="preserve"> indokolják</w:t>
      </w:r>
      <w:r w:rsidR="007C2BA6" w:rsidRPr="00AD14DA">
        <w:rPr>
          <w:bCs/>
          <w:iCs/>
          <w:color w:val="000000"/>
        </w:rPr>
        <w:t>.</w:t>
      </w:r>
    </w:p>
    <w:p w:rsidR="00D56ED5" w:rsidRPr="00AD14DA" w:rsidRDefault="00D56ED5" w:rsidP="00D56ED5">
      <w:pPr>
        <w:pStyle w:val="NormlWeb"/>
        <w:spacing w:after="0" w:line="360" w:lineRule="auto"/>
        <w:jc w:val="both"/>
        <w:rPr>
          <w:bCs/>
          <w:iCs/>
          <w:color w:val="000000"/>
          <w:u w:val="single"/>
        </w:rPr>
      </w:pPr>
      <w:r w:rsidRPr="00AD14DA">
        <w:rPr>
          <w:bCs/>
          <w:iCs/>
          <w:color w:val="000000"/>
          <w:u w:val="single"/>
        </w:rPr>
        <w:t>Többletbevételek dologi kiadásokra:</w:t>
      </w:r>
    </w:p>
    <w:p w:rsidR="00D56ED5" w:rsidRPr="00AD14DA" w:rsidRDefault="00D56ED5" w:rsidP="00955C41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>az önkormányzatok és önkormányzati hivatalok jogalkotó és általános igazgatási tevékenysége vonatkozásában fizetendő ÁFA 1.000,- Ft</w:t>
      </w:r>
    </w:p>
    <w:p w:rsidR="00D56ED5" w:rsidRPr="00AD14DA" w:rsidRDefault="00D56ED5" w:rsidP="00955C41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>az önkormányzati vagyonnal való gazdálkodással kapcsolatos feladatoknál a fizetendő ÁFA 203.000,- Ft összegben,</w:t>
      </w:r>
    </w:p>
    <w:p w:rsidR="00C444F8" w:rsidRPr="00AD14DA" w:rsidRDefault="00C444F8" w:rsidP="00955C41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>városi és elővárosi közúti személyszállítás feladatnál a Zöld Busz Program megvalósításának egyéb dologi kiadásai 31.000.000,- Ft összegben,</w:t>
      </w:r>
    </w:p>
    <w:p w:rsidR="004A1E09" w:rsidRPr="00AD14DA" w:rsidRDefault="00D56ED5" w:rsidP="00D56ED5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>a parkoló, garázs üzemeltetése, fenntartása feladatnál a fizetendő ÁFA 1.183.000,- Ft,</w:t>
      </w:r>
    </w:p>
    <w:p w:rsidR="00D56ED5" w:rsidRPr="00AD14DA" w:rsidRDefault="004A1E09" w:rsidP="00D56ED5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>a szennyvízcsatorna építése, fenntartása, üzemeltetése feladatnál a Tóváros csapadékcsatorna építéséhez kapcsolódó egyéb dologi kiadások 3.641.108,- Ft összegben,</w:t>
      </w:r>
    </w:p>
    <w:p w:rsidR="00D56ED5" w:rsidRPr="00AD14DA" w:rsidRDefault="00D56ED5" w:rsidP="00D56ED5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>a közművelődés – hagyományos közösségi kulturális étékek gondozása feladatnál fizetendő ÁFA 60</w:t>
      </w:r>
      <w:r w:rsidR="004A1E09" w:rsidRPr="00AD14DA">
        <w:rPr>
          <w:color w:val="000000"/>
        </w:rPr>
        <w:t>.000,- Ft, városi rendezvényekhez üzemeltetési anyagok beszerzése és egyéb dologi kiadásai 5</w:t>
      </w:r>
      <w:r w:rsidR="009A06B6" w:rsidRPr="00AD14DA">
        <w:rPr>
          <w:color w:val="000000"/>
        </w:rPr>
        <w:t>0</w:t>
      </w:r>
      <w:r w:rsidR="004A1E09" w:rsidRPr="00AD14DA">
        <w:rPr>
          <w:color w:val="000000"/>
        </w:rPr>
        <w:t>.</w:t>
      </w:r>
      <w:r w:rsidR="009A06B6" w:rsidRPr="00AD14DA">
        <w:rPr>
          <w:color w:val="000000"/>
        </w:rPr>
        <w:t>000</w:t>
      </w:r>
      <w:r w:rsidR="004A1E09" w:rsidRPr="00AD14DA">
        <w:rPr>
          <w:color w:val="000000"/>
        </w:rPr>
        <w:t>.</w:t>
      </w:r>
      <w:r w:rsidR="009A06B6" w:rsidRPr="00AD14DA">
        <w:rPr>
          <w:color w:val="000000"/>
        </w:rPr>
        <w:t>000</w:t>
      </w:r>
      <w:r w:rsidR="004A1E09" w:rsidRPr="00AD14DA">
        <w:rPr>
          <w:color w:val="000000"/>
        </w:rPr>
        <w:t>,- Ft összegben,</w:t>
      </w:r>
    </w:p>
    <w:p w:rsidR="007B31CE" w:rsidRPr="004A20B6" w:rsidRDefault="004A1E09" w:rsidP="004A20B6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>forgatási és befektetési célú finanszírozási műveletek feladatnál a vásárolt befektetési célú belföldi értékpapír felhalmozott kamata 4.382.465,- Ft összegben.</w:t>
      </w:r>
    </w:p>
    <w:p w:rsidR="007B31CE" w:rsidRPr="00AD14DA" w:rsidRDefault="007B31CE" w:rsidP="007B31CE">
      <w:pPr>
        <w:pStyle w:val="NormlWeb"/>
        <w:spacing w:after="0" w:line="360" w:lineRule="auto"/>
        <w:ind w:left="420"/>
        <w:jc w:val="both"/>
        <w:rPr>
          <w:color w:val="000000"/>
          <w:u w:val="single"/>
        </w:rPr>
      </w:pPr>
      <w:r w:rsidRPr="00AD14DA">
        <w:rPr>
          <w:color w:val="000000"/>
          <w:u w:val="single"/>
        </w:rPr>
        <w:t>Átcsoportosítások kiemelt előirányzatok között:</w:t>
      </w:r>
    </w:p>
    <w:p w:rsidR="007B31CE" w:rsidRPr="00AD14DA" w:rsidRDefault="007B31CE" w:rsidP="007B31CE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>nemzetközi kapcsolatok keretből átcsoportosítás személyi juttatásokra és munkáltatót terhelő járulékokra – 488.961,- Ft összegben,</w:t>
      </w:r>
    </w:p>
    <w:p w:rsidR="007B31CE" w:rsidRPr="00AD14DA" w:rsidRDefault="007B31CE" w:rsidP="007B31CE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 xml:space="preserve">az önkormányzatok és önkormányzati hivatalok jogalkotó és általános igazgatási tevékenysége </w:t>
      </w:r>
      <w:r w:rsidR="001F178F" w:rsidRPr="00AD14DA">
        <w:rPr>
          <w:color w:val="000000"/>
        </w:rPr>
        <w:t>feladatnál</w:t>
      </w:r>
      <w:r w:rsidRPr="00AD14DA">
        <w:rPr>
          <w:color w:val="000000"/>
        </w:rPr>
        <w:t xml:space="preserve"> átcsoportosítás egyéb tárgyi eszköz beszerzésére </w:t>
      </w:r>
      <w:r w:rsidR="001F178F" w:rsidRPr="00AD14DA">
        <w:rPr>
          <w:color w:val="000000"/>
        </w:rPr>
        <w:t xml:space="preserve">- </w:t>
      </w:r>
      <w:r w:rsidRPr="00AD14DA">
        <w:rPr>
          <w:color w:val="000000"/>
        </w:rPr>
        <w:t>72.562,- Ft összegben,</w:t>
      </w:r>
    </w:p>
    <w:p w:rsidR="007B31CE" w:rsidRPr="00AD14DA" w:rsidRDefault="007B31CE" w:rsidP="007B31CE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>kiemelt állami és önkormányzati rendezvények feladatnál átcsoportosítás</w:t>
      </w:r>
      <w:r w:rsidR="001F178F" w:rsidRPr="00AD14DA">
        <w:rPr>
          <w:color w:val="000000"/>
        </w:rPr>
        <w:t xml:space="preserve"> egyéb tárgyi eszköz beszerzésére – 116.720,- Ft összegben,</w:t>
      </w:r>
    </w:p>
    <w:p w:rsidR="001F178F" w:rsidRPr="00AD14DA" w:rsidRDefault="001F178F" w:rsidP="008352DF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>a közművelődés – hagyományos közösségi kulturális étékek gondozása feladatnál átcsoportosítás egyéb tárgyi eszköz beszerzésére – 311.790,- Ft összegben,</w:t>
      </w:r>
    </w:p>
    <w:p w:rsidR="001F178F" w:rsidRPr="00AD14DA" w:rsidRDefault="001F178F" w:rsidP="008352DF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>közvilágítási feladatok egyéb dologi kiadásai átcsoportosítás 10.000.000,- Ft összegben,</w:t>
      </w:r>
    </w:p>
    <w:p w:rsidR="001F178F" w:rsidRPr="00AD14DA" w:rsidRDefault="001F178F" w:rsidP="008352DF">
      <w:pPr>
        <w:pStyle w:val="NormlWeb"/>
        <w:numPr>
          <w:ilvl w:val="0"/>
          <w:numId w:val="24"/>
        </w:numPr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lastRenderedPageBreak/>
        <w:t>szabadidős park, fürdő és strandszolgáltatás feladatnál a dunai szabadstrand mosdó épületének üzembehelyezésével kapcsolatosan felmerült egyéb dologi kiadásokra átcsoportosítás a beruházási kiadásokról 531.169,- Ft összegben.</w:t>
      </w:r>
    </w:p>
    <w:p w:rsidR="00444C92" w:rsidRPr="00AD14DA" w:rsidRDefault="0078120B" w:rsidP="00F21254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A </w:t>
      </w:r>
      <w:r w:rsidR="00444C92" w:rsidRPr="00AD14DA">
        <w:rPr>
          <w:bCs/>
          <w:iCs/>
          <w:color w:val="000000"/>
        </w:rPr>
        <w:t xml:space="preserve">POLGÁRMESTERI HIVATAL dologi kiadásainak előirányzata </w:t>
      </w:r>
      <w:r w:rsidR="001554C5" w:rsidRPr="00AD14DA">
        <w:rPr>
          <w:bCs/>
          <w:iCs/>
          <w:color w:val="000000"/>
        </w:rPr>
        <w:t>45.000</w:t>
      </w:r>
      <w:r w:rsidR="00444C92" w:rsidRPr="00AD14DA">
        <w:rPr>
          <w:bCs/>
          <w:iCs/>
          <w:color w:val="000000"/>
        </w:rPr>
        <w:t>,- Ft-tal növekedett.</w:t>
      </w:r>
    </w:p>
    <w:p w:rsidR="00251D76" w:rsidRPr="00AD14DA" w:rsidRDefault="00251D76" w:rsidP="00251D76">
      <w:pPr>
        <w:pStyle w:val="NormlWeb"/>
        <w:spacing w:after="0" w:line="360" w:lineRule="auto"/>
        <w:jc w:val="both"/>
        <w:rPr>
          <w:bCs/>
          <w:iCs/>
          <w:color w:val="000000"/>
          <w:u w:val="single"/>
        </w:rPr>
      </w:pPr>
      <w:r w:rsidRPr="00AD14DA">
        <w:rPr>
          <w:bCs/>
          <w:iCs/>
          <w:color w:val="000000"/>
          <w:u w:val="single"/>
        </w:rPr>
        <w:t>Többlet</w:t>
      </w:r>
      <w:r w:rsidR="0054270B" w:rsidRPr="00AD14DA">
        <w:rPr>
          <w:bCs/>
          <w:iCs/>
          <w:color w:val="000000"/>
          <w:u w:val="single"/>
        </w:rPr>
        <w:t>bevételek dologi kiadásokra:</w:t>
      </w:r>
    </w:p>
    <w:p w:rsidR="00355D12" w:rsidRPr="00AD14DA" w:rsidRDefault="00355D12" w:rsidP="00CC4E02">
      <w:pPr>
        <w:pStyle w:val="NormlWeb"/>
        <w:spacing w:after="0"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- </w:t>
      </w:r>
      <w:r w:rsidR="00B858C3" w:rsidRPr="00AD14DA">
        <w:rPr>
          <w:bCs/>
          <w:iCs/>
          <w:color w:val="000000"/>
        </w:rPr>
        <w:t xml:space="preserve">Állampolgársági ügyek </w:t>
      </w:r>
      <w:r w:rsidR="00067626" w:rsidRPr="00AD14DA">
        <w:rPr>
          <w:bCs/>
          <w:iCs/>
          <w:color w:val="000000"/>
        </w:rPr>
        <w:t>dologi kiadásai</w:t>
      </w:r>
      <w:r w:rsidR="00067626" w:rsidRPr="00AD14DA">
        <w:rPr>
          <w:bCs/>
          <w:iCs/>
          <w:color w:val="000000"/>
        </w:rPr>
        <w:tab/>
      </w:r>
      <w:r w:rsidR="00067626" w:rsidRPr="00AD14DA">
        <w:rPr>
          <w:bCs/>
          <w:iCs/>
          <w:color w:val="000000"/>
        </w:rPr>
        <w:tab/>
      </w:r>
      <w:r w:rsidR="00067626" w:rsidRPr="00AD14DA">
        <w:rPr>
          <w:bCs/>
          <w:iCs/>
          <w:color w:val="000000"/>
        </w:rPr>
        <w:tab/>
      </w:r>
      <w:r w:rsidR="00067626" w:rsidRPr="00AD14DA">
        <w:rPr>
          <w:bCs/>
          <w:iCs/>
          <w:color w:val="000000"/>
        </w:rPr>
        <w:tab/>
      </w:r>
      <w:r w:rsidR="00067626" w:rsidRPr="00AD14DA">
        <w:rPr>
          <w:bCs/>
          <w:iCs/>
          <w:color w:val="000000"/>
        </w:rPr>
        <w:tab/>
        <w:t xml:space="preserve">  </w:t>
      </w:r>
      <w:r w:rsidR="00B858C3" w:rsidRPr="00AD14DA">
        <w:rPr>
          <w:bCs/>
          <w:iCs/>
          <w:color w:val="000000"/>
        </w:rPr>
        <w:t>45</w:t>
      </w:r>
      <w:r w:rsidR="0054270B" w:rsidRPr="00AD14DA">
        <w:rPr>
          <w:bCs/>
          <w:iCs/>
          <w:color w:val="000000"/>
        </w:rPr>
        <w:t>.000</w:t>
      </w:r>
      <w:r w:rsidRPr="00AD14DA">
        <w:rPr>
          <w:bCs/>
          <w:iCs/>
          <w:color w:val="000000"/>
        </w:rPr>
        <w:t>,- Ft</w:t>
      </w:r>
    </w:p>
    <w:p w:rsidR="000A1630" w:rsidRPr="00AD14DA" w:rsidRDefault="003D1DAF" w:rsidP="003A2324">
      <w:pPr>
        <w:pStyle w:val="NormlWeb"/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 xml:space="preserve">A </w:t>
      </w:r>
      <w:r w:rsidR="00444C92" w:rsidRPr="00AD14DA">
        <w:rPr>
          <w:color w:val="000000"/>
        </w:rPr>
        <w:t xml:space="preserve">DÓHSZK dologi kiadásainak előirányzata </w:t>
      </w:r>
      <w:r w:rsidR="001554C5" w:rsidRPr="00AD14DA">
        <w:rPr>
          <w:color w:val="000000"/>
        </w:rPr>
        <w:t>1.093.728</w:t>
      </w:r>
      <w:r w:rsidR="00444C92" w:rsidRPr="00AD14DA">
        <w:rPr>
          <w:color w:val="000000"/>
        </w:rPr>
        <w:t>,- Ft-tal</w:t>
      </w:r>
      <w:r w:rsidR="00F343FD" w:rsidRPr="00AD14DA">
        <w:rPr>
          <w:color w:val="000000"/>
        </w:rPr>
        <w:t xml:space="preserve"> </w:t>
      </w:r>
      <w:r w:rsidR="001554C5" w:rsidRPr="00AD14DA">
        <w:rPr>
          <w:color w:val="000000"/>
        </w:rPr>
        <w:t>növekedet</w:t>
      </w:r>
      <w:r w:rsidR="00F343FD" w:rsidRPr="00AD14DA">
        <w:rPr>
          <w:color w:val="000000"/>
        </w:rPr>
        <w:t>t</w:t>
      </w:r>
      <w:r w:rsidR="003A2324" w:rsidRPr="00AD14DA">
        <w:rPr>
          <w:color w:val="000000"/>
        </w:rPr>
        <w:t>, mely az intézmények részére rendezvények megtartására biztosított pótelőirányzat összege.</w:t>
      </w:r>
    </w:p>
    <w:p w:rsidR="00B858C3" w:rsidRPr="00AD14DA" w:rsidRDefault="00B858C3" w:rsidP="000A1630">
      <w:pPr>
        <w:pStyle w:val="NormlWeb"/>
        <w:spacing w:after="0" w:line="360" w:lineRule="auto"/>
        <w:jc w:val="both"/>
        <w:rPr>
          <w:color w:val="000000"/>
        </w:rPr>
      </w:pPr>
    </w:p>
    <w:p w:rsidR="00B858C3" w:rsidRPr="00AD14DA" w:rsidRDefault="00B858C3" w:rsidP="00F21254">
      <w:pPr>
        <w:pStyle w:val="NormlWeb"/>
        <w:spacing w:after="0"/>
        <w:jc w:val="both"/>
        <w:rPr>
          <w:b/>
          <w:bCs/>
          <w:iCs/>
          <w:color w:val="000000"/>
        </w:rPr>
      </w:pPr>
      <w:r w:rsidRPr="00AD14DA">
        <w:rPr>
          <w:b/>
          <w:bCs/>
          <w:iCs/>
          <w:color w:val="000000"/>
        </w:rPr>
        <w:t>ELLÁTOTTAK PÉNZBELI  JUTTATÁSAI</w:t>
      </w:r>
    </w:p>
    <w:p w:rsidR="00B858C3" w:rsidRPr="00AD14DA" w:rsidRDefault="00B858C3" w:rsidP="00B858C3">
      <w:pPr>
        <w:pStyle w:val="NormlWeb"/>
        <w:spacing w:after="0"/>
        <w:jc w:val="both"/>
        <w:rPr>
          <w:bCs/>
          <w:iCs/>
          <w:color w:val="000000"/>
        </w:rPr>
      </w:pPr>
    </w:p>
    <w:p w:rsidR="00A44B98" w:rsidRPr="00AD14DA" w:rsidRDefault="00B858C3" w:rsidP="00494660">
      <w:pPr>
        <w:pStyle w:val="NormlWeb"/>
        <w:spacing w:after="0" w:line="360" w:lineRule="auto"/>
        <w:ind w:firstLine="709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>Az e</w:t>
      </w:r>
      <w:r w:rsidR="00494660" w:rsidRPr="00AD14DA">
        <w:rPr>
          <w:bCs/>
          <w:iCs/>
          <w:color w:val="000000"/>
        </w:rPr>
        <w:t>llátottak pénzbeli juttatásai</w:t>
      </w:r>
      <w:r w:rsidRPr="00AD14DA">
        <w:rPr>
          <w:bCs/>
          <w:iCs/>
          <w:color w:val="000000"/>
        </w:rPr>
        <w:t xml:space="preserve"> kiadások előirányzata </w:t>
      </w:r>
      <w:r w:rsidR="00494660" w:rsidRPr="00AD14DA">
        <w:rPr>
          <w:b/>
          <w:bCs/>
          <w:iCs/>
          <w:color w:val="000000"/>
        </w:rPr>
        <w:t>529.034</w:t>
      </w:r>
      <w:r w:rsidRPr="00AD14DA">
        <w:rPr>
          <w:b/>
          <w:bCs/>
          <w:iCs/>
          <w:color w:val="000000"/>
        </w:rPr>
        <w:t>,- Ft-tal csökkent</w:t>
      </w:r>
      <w:r w:rsidRPr="00AD14DA">
        <w:rPr>
          <w:bCs/>
          <w:iCs/>
          <w:color w:val="000000"/>
        </w:rPr>
        <w:t>.</w:t>
      </w:r>
      <w:r w:rsidR="00494660" w:rsidRPr="00AD14DA">
        <w:rPr>
          <w:bCs/>
          <w:iCs/>
          <w:color w:val="000000"/>
        </w:rPr>
        <w:t xml:space="preserve"> A csökkenés a működési célú támogatások ÁH belülre jogcímre történő átcsoportosítás miatt vált szükségessé a köztemetés költségeinek </w:t>
      </w:r>
      <w:r w:rsidR="00CA3656" w:rsidRPr="00AD14DA">
        <w:rPr>
          <w:bCs/>
          <w:iCs/>
          <w:color w:val="000000"/>
        </w:rPr>
        <w:t>meg</w:t>
      </w:r>
      <w:r w:rsidR="00494660" w:rsidRPr="00AD14DA">
        <w:rPr>
          <w:bCs/>
          <w:iCs/>
          <w:color w:val="000000"/>
        </w:rPr>
        <w:t>térítése miatt.</w:t>
      </w:r>
    </w:p>
    <w:p w:rsidR="00655639" w:rsidRPr="00AD14DA" w:rsidRDefault="00655639" w:rsidP="00404DD0">
      <w:pPr>
        <w:pStyle w:val="NormlWeb"/>
        <w:spacing w:after="0"/>
        <w:jc w:val="both"/>
        <w:rPr>
          <w:b/>
          <w:color w:val="000000"/>
        </w:rPr>
      </w:pPr>
    </w:p>
    <w:p w:rsidR="00754B46" w:rsidRPr="00AD14DA" w:rsidRDefault="00754B46" w:rsidP="00404DD0">
      <w:pPr>
        <w:pStyle w:val="NormlWeb"/>
        <w:spacing w:after="0"/>
        <w:jc w:val="both"/>
        <w:rPr>
          <w:b/>
          <w:color w:val="000000"/>
        </w:rPr>
      </w:pPr>
    </w:p>
    <w:p w:rsidR="0014566B" w:rsidRPr="00AD14DA" w:rsidRDefault="00E959E2" w:rsidP="00F21254">
      <w:pPr>
        <w:pStyle w:val="NormlWeb"/>
        <w:spacing w:after="0"/>
        <w:jc w:val="both"/>
        <w:rPr>
          <w:b/>
          <w:bCs/>
          <w:iCs/>
          <w:color w:val="000000"/>
        </w:rPr>
      </w:pPr>
      <w:r w:rsidRPr="00AD14DA">
        <w:rPr>
          <w:b/>
          <w:bCs/>
          <w:iCs/>
          <w:color w:val="000000"/>
        </w:rPr>
        <w:t xml:space="preserve">EGYÉB MŰKÖDÉSI CÉLÚ </w:t>
      </w:r>
      <w:r w:rsidR="0015081D" w:rsidRPr="00AD14DA">
        <w:rPr>
          <w:b/>
          <w:bCs/>
          <w:iCs/>
          <w:color w:val="000000"/>
        </w:rPr>
        <w:t>KIADÁSOK</w:t>
      </w:r>
    </w:p>
    <w:p w:rsidR="00600641" w:rsidRPr="00AD14DA" w:rsidRDefault="00600641" w:rsidP="00600641">
      <w:pPr>
        <w:pStyle w:val="NormlWeb"/>
        <w:spacing w:after="0"/>
        <w:jc w:val="both"/>
        <w:rPr>
          <w:bCs/>
          <w:iCs/>
          <w:color w:val="000000"/>
        </w:rPr>
      </w:pPr>
    </w:p>
    <w:p w:rsidR="00600641" w:rsidRPr="00AD14DA" w:rsidRDefault="00600641" w:rsidP="00BE3CA0">
      <w:pPr>
        <w:pStyle w:val="NormlWeb"/>
        <w:spacing w:after="0"/>
        <w:ind w:firstLine="709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Az egyéb működési célú kiadások előirányzata </w:t>
      </w:r>
      <w:r w:rsidR="00494660" w:rsidRPr="00AD14DA">
        <w:rPr>
          <w:b/>
          <w:bCs/>
          <w:iCs/>
          <w:color w:val="000000"/>
        </w:rPr>
        <w:t>190.966</w:t>
      </w:r>
      <w:r w:rsidRPr="00AD14DA">
        <w:rPr>
          <w:b/>
          <w:bCs/>
          <w:iCs/>
          <w:color w:val="000000"/>
        </w:rPr>
        <w:t xml:space="preserve">,- Ft-tal </w:t>
      </w:r>
      <w:r w:rsidR="00C23D77" w:rsidRPr="00AD14DA">
        <w:rPr>
          <w:b/>
          <w:bCs/>
          <w:iCs/>
          <w:color w:val="000000"/>
        </w:rPr>
        <w:t>csökkent</w:t>
      </w:r>
      <w:r w:rsidRPr="00AD14DA">
        <w:rPr>
          <w:bCs/>
          <w:iCs/>
          <w:color w:val="000000"/>
        </w:rPr>
        <w:t>.</w:t>
      </w:r>
    </w:p>
    <w:p w:rsidR="00600641" w:rsidRPr="00AD14DA" w:rsidRDefault="00600641" w:rsidP="00600641">
      <w:pPr>
        <w:pStyle w:val="NormlWeb"/>
        <w:spacing w:after="0"/>
        <w:jc w:val="both"/>
        <w:rPr>
          <w:b/>
          <w:bCs/>
          <w:iCs/>
          <w:color w:val="000000"/>
        </w:rPr>
      </w:pPr>
    </w:p>
    <w:p w:rsidR="00554036" w:rsidRPr="00AD14DA" w:rsidRDefault="009B03F3" w:rsidP="00CC4E02">
      <w:pPr>
        <w:spacing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Az  ÖNKORMÁNYZAT </w:t>
      </w:r>
      <w:r w:rsidR="00600641" w:rsidRPr="00AD14DA">
        <w:rPr>
          <w:bCs/>
          <w:iCs/>
          <w:color w:val="000000"/>
        </w:rPr>
        <w:t>egyéb működési célú támogatások ÁH belül</w:t>
      </w:r>
      <w:r w:rsidR="003115A3" w:rsidRPr="00AD14DA">
        <w:rPr>
          <w:bCs/>
          <w:iCs/>
          <w:color w:val="000000"/>
        </w:rPr>
        <w:t>re</w:t>
      </w:r>
      <w:r w:rsidR="00600641" w:rsidRPr="00AD14DA">
        <w:rPr>
          <w:bCs/>
          <w:iCs/>
          <w:color w:val="000000"/>
        </w:rPr>
        <w:t xml:space="preserve"> előirányzata </w:t>
      </w:r>
      <w:r w:rsidR="00DD7E97" w:rsidRPr="00AD14DA">
        <w:rPr>
          <w:bCs/>
          <w:iCs/>
          <w:color w:val="000000"/>
        </w:rPr>
        <w:t>190.966</w:t>
      </w:r>
      <w:r w:rsidR="00600641" w:rsidRPr="00AD14DA">
        <w:rPr>
          <w:bCs/>
          <w:iCs/>
          <w:color w:val="000000"/>
        </w:rPr>
        <w:t xml:space="preserve">,- Ft-tal </w:t>
      </w:r>
      <w:r w:rsidR="00DD7E97" w:rsidRPr="00AD14DA">
        <w:rPr>
          <w:bCs/>
          <w:iCs/>
          <w:color w:val="000000"/>
        </w:rPr>
        <w:t>csökken</w:t>
      </w:r>
      <w:r w:rsidR="003C4E10" w:rsidRPr="00AD14DA">
        <w:rPr>
          <w:bCs/>
          <w:iCs/>
          <w:color w:val="000000"/>
        </w:rPr>
        <w:t xml:space="preserve">t </w:t>
      </w:r>
      <w:r w:rsidR="00554036" w:rsidRPr="00AD14DA">
        <w:rPr>
          <w:bCs/>
          <w:iCs/>
          <w:color w:val="000000"/>
        </w:rPr>
        <w:t>az alábbiak szerint:</w:t>
      </w:r>
    </w:p>
    <w:p w:rsidR="004213F2" w:rsidRPr="00AD14DA" w:rsidRDefault="004213F2" w:rsidP="00CC4E02">
      <w:pPr>
        <w:tabs>
          <w:tab w:val="right" w:pos="7938"/>
        </w:tabs>
        <w:spacing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- </w:t>
      </w:r>
      <w:r w:rsidR="00493EAC" w:rsidRPr="00AD14DA">
        <w:rPr>
          <w:bCs/>
          <w:iCs/>
          <w:color w:val="000000"/>
        </w:rPr>
        <w:t>Köztemetés költségeinek megtérítése</w:t>
      </w:r>
      <w:r w:rsidRPr="00AD14DA">
        <w:rPr>
          <w:bCs/>
          <w:iCs/>
          <w:color w:val="000000"/>
        </w:rPr>
        <w:t xml:space="preserve"> </w:t>
      </w:r>
      <w:r w:rsidR="00493EAC" w:rsidRPr="00AD14DA">
        <w:rPr>
          <w:bCs/>
          <w:iCs/>
          <w:color w:val="000000"/>
        </w:rPr>
        <w:t xml:space="preserve"> (önkormányzatoknak)</w:t>
      </w:r>
      <w:r w:rsidRPr="00AD14DA">
        <w:rPr>
          <w:bCs/>
          <w:iCs/>
          <w:color w:val="000000"/>
        </w:rPr>
        <w:tab/>
      </w:r>
      <w:r w:rsidR="00DD7E97" w:rsidRPr="00AD14DA">
        <w:rPr>
          <w:bCs/>
          <w:iCs/>
          <w:color w:val="000000"/>
        </w:rPr>
        <w:t>529.034</w:t>
      </w:r>
      <w:r w:rsidRPr="00AD14DA">
        <w:rPr>
          <w:bCs/>
          <w:iCs/>
          <w:color w:val="000000"/>
        </w:rPr>
        <w:t>,- Ft</w:t>
      </w:r>
    </w:p>
    <w:p w:rsidR="003428B4" w:rsidRPr="00AD14DA" w:rsidRDefault="003428B4" w:rsidP="00CC4E02">
      <w:pPr>
        <w:tabs>
          <w:tab w:val="right" w:pos="7938"/>
        </w:tabs>
        <w:spacing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- Dunakeszi Város Önkormányzata intézményei, rendezvények </w:t>
      </w:r>
      <w:r w:rsidRPr="00AD14DA">
        <w:rPr>
          <w:bCs/>
          <w:iCs/>
          <w:color w:val="000000"/>
        </w:rPr>
        <w:tab/>
        <w:t>– 1.220.000,- Ft</w:t>
      </w:r>
    </w:p>
    <w:p w:rsidR="003428B4" w:rsidRPr="00AD14DA" w:rsidRDefault="003428B4" w:rsidP="00CC4E02">
      <w:pPr>
        <w:tabs>
          <w:tab w:val="right" w:pos="7938"/>
        </w:tabs>
        <w:spacing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- Dunakeszi Rendőrkapitányság támogatása </w:t>
      </w:r>
      <w:r w:rsidRPr="00AD14DA">
        <w:rPr>
          <w:bCs/>
          <w:iCs/>
          <w:color w:val="000000"/>
        </w:rPr>
        <w:tab/>
        <w:t>500.000,- Ft</w:t>
      </w:r>
    </w:p>
    <w:p w:rsidR="001D0872" w:rsidRPr="00AD14DA" w:rsidRDefault="001D0872" w:rsidP="00675D0D">
      <w:pPr>
        <w:pStyle w:val="NormlWeb"/>
        <w:spacing w:after="0"/>
        <w:jc w:val="both"/>
        <w:rPr>
          <w:b/>
          <w:bCs/>
          <w:i/>
          <w:iCs/>
          <w:color w:val="000000"/>
        </w:rPr>
      </w:pPr>
    </w:p>
    <w:p w:rsidR="00350407" w:rsidRPr="00AD14DA" w:rsidRDefault="00350407" w:rsidP="00675D0D">
      <w:pPr>
        <w:pStyle w:val="NormlWeb"/>
        <w:spacing w:after="0"/>
        <w:jc w:val="both"/>
        <w:rPr>
          <w:bCs/>
          <w:iCs/>
          <w:color w:val="000000"/>
        </w:rPr>
      </w:pPr>
    </w:p>
    <w:p w:rsidR="004E1CFD" w:rsidRPr="00AD14DA" w:rsidRDefault="00D12B0A" w:rsidP="00F21254">
      <w:pPr>
        <w:pStyle w:val="NormlWeb"/>
        <w:spacing w:after="0"/>
        <w:rPr>
          <w:b/>
          <w:color w:val="000000"/>
        </w:rPr>
      </w:pPr>
      <w:r w:rsidRPr="00AD14DA">
        <w:rPr>
          <w:b/>
          <w:color w:val="000000"/>
        </w:rPr>
        <w:t xml:space="preserve">MŰKÖDÉSI </w:t>
      </w:r>
      <w:r w:rsidR="002C39C1" w:rsidRPr="00AD14DA">
        <w:rPr>
          <w:b/>
          <w:color w:val="000000"/>
        </w:rPr>
        <w:t>TARTALÉKOK</w:t>
      </w:r>
    </w:p>
    <w:p w:rsidR="00522F78" w:rsidRPr="00AD14DA" w:rsidRDefault="00522F78" w:rsidP="00522F78">
      <w:pPr>
        <w:pStyle w:val="NormlWeb"/>
        <w:spacing w:after="0"/>
        <w:rPr>
          <w:color w:val="000000"/>
        </w:rPr>
      </w:pPr>
    </w:p>
    <w:p w:rsidR="00E03C7E" w:rsidRPr="00AD14DA" w:rsidRDefault="002C627E" w:rsidP="00CC4E02">
      <w:pPr>
        <w:pStyle w:val="NormlWeb"/>
        <w:spacing w:after="0" w:line="360" w:lineRule="auto"/>
        <w:ind w:firstLine="709"/>
        <w:jc w:val="both"/>
        <w:rPr>
          <w:color w:val="000000"/>
        </w:rPr>
      </w:pPr>
      <w:r w:rsidRPr="00AD14DA">
        <w:rPr>
          <w:color w:val="000000"/>
        </w:rPr>
        <w:t xml:space="preserve">A működési tartalékok állománya </w:t>
      </w:r>
      <w:r w:rsidR="003428B4" w:rsidRPr="00AD14DA">
        <w:rPr>
          <w:color w:val="000000"/>
        </w:rPr>
        <w:t xml:space="preserve">8.543.114,- </w:t>
      </w:r>
      <w:r w:rsidRPr="00AD14DA">
        <w:rPr>
          <w:b/>
          <w:color w:val="000000"/>
        </w:rPr>
        <w:t xml:space="preserve">Ft-tal </w:t>
      </w:r>
      <w:r w:rsidR="003428B4" w:rsidRPr="00AD14DA">
        <w:rPr>
          <w:b/>
          <w:color w:val="000000"/>
        </w:rPr>
        <w:t>csökken</w:t>
      </w:r>
      <w:r w:rsidRPr="00AD14DA">
        <w:rPr>
          <w:color w:val="000000"/>
        </w:rPr>
        <w:t xml:space="preserve"> összességében, ebből a </w:t>
      </w:r>
      <w:r w:rsidR="00CA7781" w:rsidRPr="00AD14DA">
        <w:rPr>
          <w:b/>
          <w:color w:val="000000"/>
        </w:rPr>
        <w:t>működési céltartalék</w:t>
      </w:r>
      <w:r w:rsidR="00CA7781" w:rsidRPr="00AD14DA">
        <w:rPr>
          <w:color w:val="000000"/>
        </w:rPr>
        <w:t xml:space="preserve"> </w:t>
      </w:r>
      <w:r w:rsidR="003428B4" w:rsidRPr="00AD14DA">
        <w:rPr>
          <w:color w:val="000000"/>
        </w:rPr>
        <w:t>8.463.824</w:t>
      </w:r>
      <w:r w:rsidR="00CA7781" w:rsidRPr="00AD14DA">
        <w:rPr>
          <w:color w:val="000000"/>
        </w:rPr>
        <w:t xml:space="preserve">,-Ft-tal </w:t>
      </w:r>
      <w:r w:rsidR="003428B4" w:rsidRPr="00AD14DA">
        <w:rPr>
          <w:color w:val="000000"/>
        </w:rPr>
        <w:t>csökkent</w:t>
      </w:r>
      <w:r w:rsidR="00D629DB" w:rsidRPr="00AD14DA">
        <w:rPr>
          <w:color w:val="000000"/>
        </w:rPr>
        <w:t xml:space="preserve"> az alábbiak szerint:</w:t>
      </w:r>
    </w:p>
    <w:p w:rsidR="00D629DB" w:rsidRPr="00AD14DA" w:rsidRDefault="00D629DB" w:rsidP="00D629DB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- Szociális ágazati összevont pótlék     </w:t>
      </w:r>
      <w:r w:rsidRPr="00AD14DA">
        <w:rPr>
          <w:bCs/>
          <w:iCs/>
          <w:color w:val="000000"/>
        </w:rPr>
        <w:tab/>
      </w:r>
      <w:r w:rsidR="00B87842" w:rsidRPr="00AD14DA">
        <w:rPr>
          <w:bCs/>
          <w:iCs/>
          <w:color w:val="000000"/>
        </w:rPr>
        <w:t>2.469.176</w:t>
      </w:r>
      <w:r w:rsidRPr="00AD14DA">
        <w:rPr>
          <w:bCs/>
          <w:iCs/>
          <w:color w:val="000000"/>
        </w:rPr>
        <w:t>,- Ft</w:t>
      </w:r>
    </w:p>
    <w:p w:rsidR="00D629DB" w:rsidRPr="00AD14DA" w:rsidRDefault="00D629DB" w:rsidP="00D629DB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- </w:t>
      </w:r>
      <w:r w:rsidR="00B87842" w:rsidRPr="00AD14DA">
        <w:rPr>
          <w:bCs/>
          <w:iCs/>
          <w:color w:val="000000"/>
        </w:rPr>
        <w:t>DÓHSZK - k</w:t>
      </w:r>
      <w:r w:rsidRPr="00AD14DA">
        <w:rPr>
          <w:bCs/>
          <w:iCs/>
          <w:color w:val="000000"/>
        </w:rPr>
        <w:t>önyvtá</w:t>
      </w:r>
      <w:r w:rsidR="00B87842" w:rsidRPr="00AD14DA">
        <w:rPr>
          <w:bCs/>
          <w:iCs/>
          <w:color w:val="000000"/>
        </w:rPr>
        <w:t xml:space="preserve">ri érdekeltségnövelő támogatás </w:t>
      </w:r>
      <w:r w:rsidR="00B87842" w:rsidRPr="00AD14DA">
        <w:rPr>
          <w:bCs/>
          <w:iCs/>
          <w:color w:val="000000"/>
        </w:rPr>
        <w:tab/>
        <w:t xml:space="preserve">- </w:t>
      </w:r>
      <w:r w:rsidRPr="00AD14DA">
        <w:rPr>
          <w:bCs/>
          <w:iCs/>
          <w:color w:val="000000"/>
        </w:rPr>
        <w:t>433.000,- Ft</w:t>
      </w:r>
    </w:p>
    <w:p w:rsidR="00B87842" w:rsidRPr="00AD14DA" w:rsidRDefault="00B87842" w:rsidP="00D629DB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- Közvilágítási feladatok dologi kiadásaira átcsoportosítás </w:t>
      </w:r>
      <w:r w:rsidRPr="00AD14DA">
        <w:rPr>
          <w:bCs/>
          <w:iCs/>
          <w:color w:val="000000"/>
        </w:rPr>
        <w:tab/>
        <w:t>-10.000.000,- Ft</w:t>
      </w:r>
    </w:p>
    <w:p w:rsidR="00B87842" w:rsidRPr="00AD14DA" w:rsidRDefault="00B87842" w:rsidP="00D629DB">
      <w:pPr>
        <w:pStyle w:val="NormlWeb"/>
        <w:tabs>
          <w:tab w:val="right" w:pos="7938"/>
        </w:tabs>
        <w:spacing w:after="0" w:line="360" w:lineRule="auto"/>
        <w:jc w:val="both"/>
        <w:rPr>
          <w:bCs/>
          <w:iCs/>
          <w:color w:val="000000"/>
        </w:rPr>
      </w:pPr>
      <w:r w:rsidRPr="00AD14DA">
        <w:rPr>
          <w:bCs/>
          <w:iCs/>
          <w:color w:val="000000"/>
        </w:rPr>
        <w:t xml:space="preserve">- Dunakeszi Rendőrkapitányság m.c.támogatására átcsoportosítás </w:t>
      </w:r>
      <w:r w:rsidRPr="00AD14DA">
        <w:rPr>
          <w:bCs/>
          <w:iCs/>
          <w:color w:val="000000"/>
        </w:rPr>
        <w:tab/>
        <w:t>– 500.000,- Ft</w:t>
      </w:r>
    </w:p>
    <w:p w:rsidR="00D629DB" w:rsidRPr="00AD14DA" w:rsidRDefault="00D629DB" w:rsidP="00D629DB">
      <w:pPr>
        <w:pStyle w:val="NormlWeb"/>
        <w:spacing w:after="0" w:line="360" w:lineRule="auto"/>
        <w:jc w:val="both"/>
        <w:rPr>
          <w:color w:val="000000"/>
        </w:rPr>
      </w:pPr>
    </w:p>
    <w:p w:rsidR="00BD52B0" w:rsidRPr="00AD14DA" w:rsidRDefault="002C627E" w:rsidP="00CC4E02">
      <w:pPr>
        <w:pStyle w:val="NormlWeb"/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lastRenderedPageBreak/>
        <w:t xml:space="preserve">Az </w:t>
      </w:r>
      <w:r w:rsidRPr="00AD14DA">
        <w:rPr>
          <w:b/>
          <w:color w:val="000000"/>
        </w:rPr>
        <w:t>á</w:t>
      </w:r>
      <w:r w:rsidR="00BD52B0" w:rsidRPr="00AD14DA">
        <w:rPr>
          <w:b/>
          <w:color w:val="000000"/>
        </w:rPr>
        <w:t>ltalános tartalék</w:t>
      </w:r>
      <w:r w:rsidRPr="00AD14DA">
        <w:rPr>
          <w:b/>
          <w:color w:val="000000"/>
        </w:rPr>
        <w:t xml:space="preserve"> </w:t>
      </w:r>
      <w:r w:rsidR="007302C0" w:rsidRPr="00AD14DA">
        <w:rPr>
          <w:b/>
          <w:color w:val="000000"/>
        </w:rPr>
        <w:t>79.290</w:t>
      </w:r>
      <w:r w:rsidRPr="00AD14DA">
        <w:rPr>
          <w:color w:val="000000"/>
        </w:rPr>
        <w:t>,-Ft</w:t>
      </w:r>
      <w:r w:rsidR="002F6C84" w:rsidRPr="00AD14DA">
        <w:rPr>
          <w:color w:val="000000"/>
        </w:rPr>
        <w:t>-tal csökkent</w:t>
      </w:r>
      <w:r w:rsidR="00D50488" w:rsidRPr="00AD14DA">
        <w:rPr>
          <w:color w:val="000000"/>
        </w:rPr>
        <w:t xml:space="preserve">, a </w:t>
      </w:r>
      <w:r w:rsidR="002F6C84" w:rsidRPr="00AD14DA">
        <w:rPr>
          <w:color w:val="000000"/>
        </w:rPr>
        <w:t>csökkenést</w:t>
      </w:r>
      <w:r w:rsidR="00D50488" w:rsidRPr="00AD14DA">
        <w:rPr>
          <w:color w:val="000000"/>
        </w:rPr>
        <w:t xml:space="preserve"> a</w:t>
      </w:r>
      <w:r w:rsidR="00AA74B1" w:rsidRPr="00AD14DA">
        <w:rPr>
          <w:color w:val="000000"/>
        </w:rPr>
        <w:t>z eredeti</w:t>
      </w:r>
      <w:r w:rsidR="00D50488" w:rsidRPr="00AD14DA">
        <w:rPr>
          <w:color w:val="000000"/>
        </w:rPr>
        <w:t xml:space="preserve"> költségvetésbe</w:t>
      </w:r>
      <w:r w:rsidR="00AA74B1" w:rsidRPr="00AD14DA">
        <w:rPr>
          <w:color w:val="000000"/>
        </w:rPr>
        <w:t>n</w:t>
      </w:r>
      <w:r w:rsidR="00D50488" w:rsidRPr="00AD14DA">
        <w:rPr>
          <w:color w:val="000000"/>
        </w:rPr>
        <w:t xml:space="preserve"> nem tervezett, de befolyt bevételek, illetve az előző évi maradvány</w:t>
      </w:r>
      <w:r w:rsidR="006B6D8B" w:rsidRPr="00AD14DA">
        <w:rPr>
          <w:color w:val="000000"/>
        </w:rPr>
        <w:t xml:space="preserve"> fel nem osztott </w:t>
      </w:r>
      <w:r w:rsidR="00D50488" w:rsidRPr="00AD14DA">
        <w:rPr>
          <w:color w:val="000000"/>
        </w:rPr>
        <w:t>rész</w:t>
      </w:r>
      <w:r w:rsidR="002F6C84" w:rsidRPr="00AD14DA">
        <w:rPr>
          <w:color w:val="000000"/>
        </w:rPr>
        <w:t>enek kiadásokra történő felhasználása teszi ki.</w:t>
      </w:r>
    </w:p>
    <w:p w:rsidR="00522F78" w:rsidRPr="00AD14DA" w:rsidRDefault="00522F78" w:rsidP="00522F78">
      <w:pPr>
        <w:pStyle w:val="NormlWeb"/>
        <w:spacing w:after="0"/>
        <w:rPr>
          <w:color w:val="000000"/>
        </w:rPr>
      </w:pPr>
    </w:p>
    <w:p w:rsidR="00BD7B02" w:rsidRPr="00AD14DA" w:rsidRDefault="007D3DB2" w:rsidP="00F21254">
      <w:pPr>
        <w:pStyle w:val="NormlWeb"/>
        <w:spacing w:after="0"/>
        <w:rPr>
          <w:b/>
          <w:color w:val="000000"/>
        </w:rPr>
      </w:pPr>
      <w:r w:rsidRPr="00AD14DA">
        <w:rPr>
          <w:b/>
          <w:color w:val="000000"/>
        </w:rPr>
        <w:t>BERUHÁZÁSOK</w:t>
      </w:r>
    </w:p>
    <w:p w:rsidR="00BC0E82" w:rsidRPr="00AD14DA" w:rsidRDefault="00BC0E82" w:rsidP="00BC0E82">
      <w:pPr>
        <w:pStyle w:val="NormlWeb"/>
        <w:spacing w:after="0"/>
        <w:rPr>
          <w:color w:val="000000"/>
        </w:rPr>
      </w:pPr>
    </w:p>
    <w:p w:rsidR="00BC0E82" w:rsidRPr="00AD14DA" w:rsidRDefault="00BC0E82" w:rsidP="00CC4E02">
      <w:pPr>
        <w:pStyle w:val="NormlWeb"/>
        <w:spacing w:after="0" w:line="360" w:lineRule="auto"/>
        <w:ind w:firstLine="709"/>
        <w:jc w:val="both"/>
        <w:rPr>
          <w:color w:val="000000"/>
        </w:rPr>
      </w:pPr>
      <w:r w:rsidRPr="00AD14DA">
        <w:rPr>
          <w:color w:val="000000"/>
        </w:rPr>
        <w:t xml:space="preserve">A beruházási kiadások előirányzata </w:t>
      </w:r>
      <w:r w:rsidR="00754B46" w:rsidRPr="00AD14DA">
        <w:rPr>
          <w:b/>
          <w:color w:val="000000"/>
        </w:rPr>
        <w:t>119.946.364</w:t>
      </w:r>
      <w:r w:rsidRPr="00AD14DA">
        <w:rPr>
          <w:b/>
          <w:color w:val="000000"/>
        </w:rPr>
        <w:t xml:space="preserve">,- Ft-tal </w:t>
      </w:r>
      <w:r w:rsidR="00410802" w:rsidRPr="00AD14DA">
        <w:rPr>
          <w:b/>
          <w:color w:val="000000"/>
        </w:rPr>
        <w:t>növekedett</w:t>
      </w:r>
      <w:r w:rsidRPr="00AD14DA">
        <w:rPr>
          <w:color w:val="000000"/>
        </w:rPr>
        <w:t>.</w:t>
      </w:r>
      <w:r w:rsidR="00F30A1A" w:rsidRPr="00AD14DA">
        <w:rPr>
          <w:color w:val="000000"/>
        </w:rPr>
        <w:t xml:space="preserve"> </w:t>
      </w:r>
      <w:r w:rsidR="002132AB" w:rsidRPr="00AD14DA">
        <w:rPr>
          <w:color w:val="000000"/>
        </w:rPr>
        <w:t>A beruházási kiadások előirányzat változásának r</w:t>
      </w:r>
      <w:r w:rsidRPr="00AD14DA">
        <w:rPr>
          <w:color w:val="000000"/>
        </w:rPr>
        <w:t xml:space="preserve">észletezését az 11. sz. melléklet tartalmazza. </w:t>
      </w:r>
    </w:p>
    <w:p w:rsidR="00BC0E82" w:rsidRPr="00AD14DA" w:rsidRDefault="00BC0E82" w:rsidP="00F30A1A">
      <w:pPr>
        <w:pStyle w:val="NormlWeb"/>
        <w:spacing w:after="0"/>
        <w:jc w:val="both"/>
        <w:rPr>
          <w:color w:val="000000"/>
        </w:rPr>
      </w:pPr>
    </w:p>
    <w:p w:rsidR="00863AC3" w:rsidRPr="00AD14DA" w:rsidRDefault="00863AC3" w:rsidP="00F21254">
      <w:pPr>
        <w:pStyle w:val="NormlWeb"/>
        <w:spacing w:after="0"/>
        <w:rPr>
          <w:b/>
          <w:color w:val="000000"/>
        </w:rPr>
      </w:pPr>
      <w:r w:rsidRPr="00AD14DA">
        <w:rPr>
          <w:b/>
          <w:color w:val="000000"/>
        </w:rPr>
        <w:t>FELÚJÍTÁSI KIADÁSOK</w:t>
      </w:r>
    </w:p>
    <w:p w:rsidR="007D3DB2" w:rsidRPr="00AD14DA" w:rsidRDefault="007D3DB2" w:rsidP="007D3DB2">
      <w:pPr>
        <w:pStyle w:val="NormlWeb"/>
        <w:spacing w:after="0"/>
        <w:ind w:left="720"/>
        <w:rPr>
          <w:color w:val="000000"/>
        </w:rPr>
      </w:pPr>
    </w:p>
    <w:p w:rsidR="00863AC3" w:rsidRPr="00AD14DA" w:rsidRDefault="00863AC3" w:rsidP="00F7006C">
      <w:pPr>
        <w:pStyle w:val="NormlWeb"/>
        <w:spacing w:after="0" w:line="360" w:lineRule="auto"/>
        <w:ind w:firstLine="709"/>
        <w:rPr>
          <w:color w:val="000000"/>
        </w:rPr>
      </w:pPr>
      <w:r w:rsidRPr="00AD14DA">
        <w:rPr>
          <w:color w:val="000000"/>
        </w:rPr>
        <w:t xml:space="preserve">A felújítási kiadások előirányzata </w:t>
      </w:r>
      <w:r w:rsidR="00754B46" w:rsidRPr="00AD14DA">
        <w:rPr>
          <w:b/>
          <w:color w:val="000000"/>
        </w:rPr>
        <w:t>91.971.195</w:t>
      </w:r>
      <w:r w:rsidRPr="00AD14DA">
        <w:rPr>
          <w:b/>
          <w:color w:val="000000"/>
        </w:rPr>
        <w:t>,- Ft-</w:t>
      </w:r>
      <w:r w:rsidR="00B7486F" w:rsidRPr="00AD14DA">
        <w:rPr>
          <w:b/>
          <w:color w:val="000000"/>
        </w:rPr>
        <w:t>t</w:t>
      </w:r>
      <w:r w:rsidRPr="00AD14DA">
        <w:rPr>
          <w:b/>
          <w:color w:val="000000"/>
        </w:rPr>
        <w:t xml:space="preserve">al </w:t>
      </w:r>
      <w:r w:rsidR="00E46CE3" w:rsidRPr="00AD14DA">
        <w:rPr>
          <w:b/>
          <w:color w:val="000000"/>
        </w:rPr>
        <w:t>növekedett</w:t>
      </w:r>
      <w:r w:rsidRPr="00AD14DA">
        <w:rPr>
          <w:color w:val="000000"/>
        </w:rPr>
        <w:t>.</w:t>
      </w:r>
      <w:r w:rsidR="00F7006C" w:rsidRPr="00AD14DA">
        <w:rPr>
          <w:color w:val="000000"/>
        </w:rPr>
        <w:t xml:space="preserve"> </w:t>
      </w:r>
      <w:r w:rsidRPr="00AD14DA">
        <w:rPr>
          <w:color w:val="000000"/>
        </w:rPr>
        <w:t xml:space="preserve">Részletezését az 11. sz. melléklet tartalmazza. </w:t>
      </w:r>
    </w:p>
    <w:p w:rsidR="00185856" w:rsidRPr="00AD14DA" w:rsidRDefault="00185856" w:rsidP="00863AC3">
      <w:pPr>
        <w:pStyle w:val="NormlWeb"/>
        <w:spacing w:after="0"/>
        <w:rPr>
          <w:color w:val="000000"/>
        </w:rPr>
      </w:pPr>
    </w:p>
    <w:p w:rsidR="003965A9" w:rsidRPr="00AD14DA" w:rsidRDefault="00694076" w:rsidP="00F21254">
      <w:pPr>
        <w:pStyle w:val="NormlWeb"/>
        <w:spacing w:after="0"/>
        <w:rPr>
          <w:b/>
          <w:color w:val="000000"/>
        </w:rPr>
      </w:pPr>
      <w:r w:rsidRPr="00AD14DA">
        <w:rPr>
          <w:b/>
          <w:color w:val="000000"/>
        </w:rPr>
        <w:t>F</w:t>
      </w:r>
      <w:r w:rsidR="003965A9" w:rsidRPr="00AD14DA">
        <w:rPr>
          <w:b/>
          <w:color w:val="000000"/>
        </w:rPr>
        <w:t xml:space="preserve">ELHALMOZÁSI CÉLTARTALÉK </w:t>
      </w:r>
    </w:p>
    <w:p w:rsidR="006A6687" w:rsidRPr="00AD14DA" w:rsidRDefault="006A6687" w:rsidP="006A6687">
      <w:pPr>
        <w:pStyle w:val="NormlWeb"/>
        <w:spacing w:after="0"/>
        <w:ind w:left="720"/>
        <w:rPr>
          <w:color w:val="000000"/>
        </w:rPr>
      </w:pPr>
    </w:p>
    <w:p w:rsidR="000B1B27" w:rsidRPr="00AD14DA" w:rsidRDefault="006A6687" w:rsidP="00CC4E02">
      <w:pPr>
        <w:pStyle w:val="NormlWeb"/>
        <w:spacing w:after="0" w:line="360" w:lineRule="auto"/>
        <w:ind w:firstLine="709"/>
        <w:jc w:val="both"/>
        <w:rPr>
          <w:color w:val="000000"/>
        </w:rPr>
      </w:pPr>
      <w:r w:rsidRPr="00AD14DA">
        <w:rPr>
          <w:color w:val="000000"/>
        </w:rPr>
        <w:t>A felhalmozási céltartalék e</w:t>
      </w:r>
      <w:r w:rsidR="00AE7A89" w:rsidRPr="00AD14DA">
        <w:rPr>
          <w:color w:val="000000"/>
        </w:rPr>
        <w:t>lőirányza</w:t>
      </w:r>
      <w:r w:rsidR="003761E2" w:rsidRPr="00AD14DA">
        <w:rPr>
          <w:color w:val="000000"/>
        </w:rPr>
        <w:t>ta</w:t>
      </w:r>
      <w:r w:rsidR="002C0654" w:rsidRPr="00AD14DA">
        <w:rPr>
          <w:color w:val="000000"/>
        </w:rPr>
        <w:t xml:space="preserve"> </w:t>
      </w:r>
      <w:r w:rsidR="00B45F98" w:rsidRPr="00AD14DA">
        <w:rPr>
          <w:b/>
          <w:color w:val="000000"/>
        </w:rPr>
        <w:t>865.771.936</w:t>
      </w:r>
      <w:r w:rsidR="00410802" w:rsidRPr="00AD14DA">
        <w:rPr>
          <w:b/>
          <w:color w:val="000000"/>
        </w:rPr>
        <w:t xml:space="preserve">,- Ft-tal </w:t>
      </w:r>
      <w:r w:rsidR="000B1B27" w:rsidRPr="00AD14DA">
        <w:rPr>
          <w:b/>
          <w:color w:val="000000"/>
        </w:rPr>
        <w:t>növekedett</w:t>
      </w:r>
      <w:r w:rsidR="000B1B27" w:rsidRPr="00AD14DA">
        <w:rPr>
          <w:color w:val="000000"/>
        </w:rPr>
        <w:t>, az alábbiak szerint:</w:t>
      </w:r>
    </w:p>
    <w:p w:rsidR="00B45F98" w:rsidRPr="00AD14DA" w:rsidRDefault="00B45F98" w:rsidP="00B45F98">
      <w:pPr>
        <w:pStyle w:val="NormlWeb"/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 xml:space="preserve">- Dunakeszi Város Önkormányzata és intézményei weboldal fejlesztés </w:t>
      </w:r>
      <w:r w:rsidRPr="00AD14DA">
        <w:rPr>
          <w:color w:val="000000"/>
        </w:rPr>
        <w:tab/>
        <w:t>– 11.430.000,- Ft</w:t>
      </w:r>
    </w:p>
    <w:p w:rsidR="00B45F98" w:rsidRPr="00AD14DA" w:rsidRDefault="00B45F98" w:rsidP="00B45F98">
      <w:pPr>
        <w:pStyle w:val="NormlWeb"/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 xml:space="preserve">- Klapka utca – Sólyom utca útépítéshez szükséges kisajátítás kiadásai </w:t>
      </w:r>
      <w:r w:rsidRPr="00AD14DA">
        <w:rPr>
          <w:color w:val="000000"/>
        </w:rPr>
        <w:tab/>
        <w:t>– 52.800.000,- Ft</w:t>
      </w:r>
    </w:p>
    <w:p w:rsidR="00B45F98" w:rsidRPr="00AD14DA" w:rsidRDefault="00B45F98" w:rsidP="00B45F98">
      <w:pPr>
        <w:pStyle w:val="NormlWeb"/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 xml:space="preserve">- Szent István utca, Klapka utca Bartók csomópont útfelújítása </w:t>
      </w:r>
      <w:r w:rsidRPr="00AD14DA">
        <w:rPr>
          <w:color w:val="000000"/>
        </w:rPr>
        <w:tab/>
      </w:r>
      <w:r w:rsidRPr="00AD14DA">
        <w:rPr>
          <w:color w:val="000000"/>
        </w:rPr>
        <w:tab/>
        <w:t>– 40.300.000,- Ft</w:t>
      </w:r>
    </w:p>
    <w:p w:rsidR="00B45F98" w:rsidRPr="00AD14DA" w:rsidRDefault="00B45F98" w:rsidP="00B45F98">
      <w:pPr>
        <w:pStyle w:val="NormlWeb"/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 xml:space="preserve">- Kiserdő utca útfelújítása </w:t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  <w:t>– 37.000.000,- Ft</w:t>
      </w:r>
    </w:p>
    <w:p w:rsidR="00B45F98" w:rsidRPr="00AD14DA" w:rsidRDefault="00B45F98" w:rsidP="00B45F98">
      <w:pPr>
        <w:pStyle w:val="NormlWeb"/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 xml:space="preserve">- Tőzegtavi út felújítása </w:t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  <w:t>– 16.000.000,- Ft</w:t>
      </w:r>
    </w:p>
    <w:p w:rsidR="00B45F98" w:rsidRPr="00AD14DA" w:rsidRDefault="00B45F98" w:rsidP="00B45F98">
      <w:pPr>
        <w:pStyle w:val="NormlWeb"/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 xml:space="preserve">- Duna sor szélesítése </w:t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  <w:t xml:space="preserve">  – 1.298.064,- Ft</w:t>
      </w:r>
    </w:p>
    <w:p w:rsidR="00B45F98" w:rsidRPr="00AD14DA" w:rsidRDefault="00B45F98" w:rsidP="00B45F98">
      <w:pPr>
        <w:pStyle w:val="NormlWeb"/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 xml:space="preserve">- 1000 fa telepítése évente </w:t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  <w:t xml:space="preserve">  – 1.100.000,- Ft</w:t>
      </w:r>
    </w:p>
    <w:p w:rsidR="00B45F98" w:rsidRPr="00AD14DA" w:rsidRDefault="00B45F98" w:rsidP="00B45F98">
      <w:pPr>
        <w:pStyle w:val="NormlWeb"/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 xml:space="preserve">- Belvízelvezetés, csapadékvíz elvezető rendszer építése </w:t>
      </w:r>
      <w:r w:rsidRPr="00AD14DA">
        <w:rPr>
          <w:color w:val="000000"/>
        </w:rPr>
        <w:tab/>
      </w:r>
      <w:r w:rsidRPr="00AD14DA">
        <w:rPr>
          <w:color w:val="000000"/>
        </w:rPr>
        <w:tab/>
      </w:r>
      <w:r w:rsidRPr="00AD14DA">
        <w:rPr>
          <w:color w:val="000000"/>
        </w:rPr>
        <w:tab/>
        <w:t>– 24.300.000,- Ft</w:t>
      </w:r>
    </w:p>
    <w:p w:rsidR="00B45F98" w:rsidRPr="00AD14DA" w:rsidRDefault="00B45F98" w:rsidP="00B45F98">
      <w:pPr>
        <w:pStyle w:val="NormlWeb"/>
        <w:spacing w:after="0" w:line="360" w:lineRule="auto"/>
        <w:jc w:val="both"/>
        <w:rPr>
          <w:color w:val="000000"/>
        </w:rPr>
      </w:pPr>
      <w:r w:rsidRPr="00AD14DA">
        <w:rPr>
          <w:color w:val="000000"/>
        </w:rPr>
        <w:t>- Helyi adóból befolyt többlet bevételek</w:t>
      </w:r>
      <w:r w:rsidR="00D203E6" w:rsidRPr="00AD14DA">
        <w:rPr>
          <w:color w:val="000000"/>
        </w:rPr>
        <w:t xml:space="preserve"> </w:t>
      </w:r>
      <w:r w:rsidR="00D203E6" w:rsidRPr="00AD14DA">
        <w:rPr>
          <w:color w:val="000000"/>
        </w:rPr>
        <w:tab/>
      </w:r>
      <w:r w:rsidR="00D203E6" w:rsidRPr="00AD14DA">
        <w:rPr>
          <w:color w:val="000000"/>
        </w:rPr>
        <w:tab/>
      </w:r>
      <w:r w:rsidR="00D203E6" w:rsidRPr="00AD14DA">
        <w:rPr>
          <w:color w:val="000000"/>
        </w:rPr>
        <w:tab/>
      </w:r>
      <w:r w:rsidR="00D203E6" w:rsidRPr="00AD14DA">
        <w:rPr>
          <w:color w:val="000000"/>
        </w:rPr>
        <w:tab/>
        <w:t xml:space="preserve">          1.050.000.000,- Ft</w:t>
      </w:r>
    </w:p>
    <w:p w:rsidR="00D203E6" w:rsidRPr="00AD14DA" w:rsidRDefault="00D203E6" w:rsidP="00534A44">
      <w:pPr>
        <w:pStyle w:val="NormlWeb"/>
        <w:spacing w:after="0"/>
        <w:rPr>
          <w:color w:val="000000"/>
        </w:rPr>
      </w:pPr>
    </w:p>
    <w:p w:rsidR="009E0230" w:rsidRPr="00AD14DA" w:rsidRDefault="00480F90" w:rsidP="00F21254">
      <w:pPr>
        <w:pStyle w:val="NormlWeb"/>
        <w:spacing w:after="120"/>
        <w:rPr>
          <w:b/>
          <w:color w:val="000000"/>
        </w:rPr>
      </w:pPr>
      <w:r w:rsidRPr="00AD14DA">
        <w:rPr>
          <w:b/>
          <w:color w:val="000000"/>
        </w:rPr>
        <w:t>FINANSZÍROZÁSI KIADÁSOK</w:t>
      </w:r>
      <w:r w:rsidR="00F7402D" w:rsidRPr="00AD14DA">
        <w:rPr>
          <w:b/>
          <w:color w:val="000000"/>
        </w:rPr>
        <w:t xml:space="preserve"> </w:t>
      </w:r>
    </w:p>
    <w:p w:rsidR="00460692" w:rsidRPr="00AD14DA" w:rsidRDefault="00460692" w:rsidP="00BE3CA0">
      <w:pPr>
        <w:pStyle w:val="NormlWeb"/>
        <w:spacing w:line="360" w:lineRule="auto"/>
        <w:ind w:firstLine="709"/>
        <w:jc w:val="both"/>
        <w:rPr>
          <w:color w:val="000000"/>
        </w:rPr>
      </w:pPr>
      <w:r w:rsidRPr="00AD14DA">
        <w:rPr>
          <w:color w:val="000000"/>
        </w:rPr>
        <w:t xml:space="preserve">A finanszírozási kiadások előirányzata </w:t>
      </w:r>
      <w:r w:rsidR="0054561F" w:rsidRPr="00AD14DA">
        <w:rPr>
          <w:b/>
          <w:color w:val="000000"/>
        </w:rPr>
        <w:t>1.311.330.000</w:t>
      </w:r>
      <w:r w:rsidRPr="00AD14DA">
        <w:rPr>
          <w:b/>
          <w:color w:val="000000"/>
        </w:rPr>
        <w:t>,- Ft –tal növekedett</w:t>
      </w:r>
      <w:r w:rsidRPr="00AD14DA">
        <w:rPr>
          <w:color w:val="000000"/>
        </w:rPr>
        <w:t xml:space="preserve">, </w:t>
      </w:r>
      <w:r w:rsidR="002C0654" w:rsidRPr="00AD14DA">
        <w:rPr>
          <w:color w:val="000000"/>
        </w:rPr>
        <w:t>mely</w:t>
      </w:r>
      <w:r w:rsidR="00CA3656" w:rsidRPr="00AD14DA">
        <w:rPr>
          <w:color w:val="000000"/>
        </w:rPr>
        <w:t xml:space="preserve"> a</w:t>
      </w:r>
      <w:r w:rsidR="002C0654" w:rsidRPr="00AD14DA">
        <w:rPr>
          <w:color w:val="000000"/>
        </w:rPr>
        <w:t xml:space="preserve"> </w:t>
      </w:r>
      <w:r w:rsidR="0054561F" w:rsidRPr="00AD14DA">
        <w:rPr>
          <w:color w:val="000000"/>
        </w:rPr>
        <w:t>befektetési célú belföldi értékpapírok vásárlásának</w:t>
      </w:r>
      <w:r w:rsidR="00A81025" w:rsidRPr="00AD14DA">
        <w:rPr>
          <w:color w:val="000000"/>
        </w:rPr>
        <w:t xml:space="preserve"> összege.</w:t>
      </w:r>
    </w:p>
    <w:p w:rsidR="00A510F6" w:rsidRPr="00AD14DA" w:rsidRDefault="00A510F6" w:rsidP="00AE7F71">
      <w:pPr>
        <w:pStyle w:val="NormlWeb"/>
        <w:jc w:val="both"/>
        <w:rPr>
          <w:bCs/>
          <w:iCs/>
          <w:color w:val="000000"/>
          <w:sz w:val="26"/>
          <w:szCs w:val="26"/>
        </w:rPr>
      </w:pPr>
    </w:p>
    <w:p w:rsidR="006B1C19" w:rsidRPr="00AD14DA" w:rsidRDefault="007C1B2B" w:rsidP="005E10DB">
      <w:r w:rsidRPr="00AD14DA">
        <w:t>D</w:t>
      </w:r>
      <w:r w:rsidR="00AE7F71" w:rsidRPr="00AD14DA">
        <w:t xml:space="preserve">unakeszi, </w:t>
      </w:r>
      <w:r w:rsidR="002E56F6" w:rsidRPr="00AD14DA">
        <w:t>20</w:t>
      </w:r>
      <w:r w:rsidR="00756DD1" w:rsidRPr="00AD14DA">
        <w:t>2</w:t>
      </w:r>
      <w:r w:rsidR="00477EBC" w:rsidRPr="00AD14DA">
        <w:t>1</w:t>
      </w:r>
      <w:r w:rsidR="002E56F6" w:rsidRPr="00AD14DA">
        <w:t>.</w:t>
      </w:r>
      <w:r w:rsidR="00176B8A" w:rsidRPr="00AD14DA">
        <w:t xml:space="preserve"> </w:t>
      </w:r>
      <w:r w:rsidR="004A20B6">
        <w:t xml:space="preserve">november </w:t>
      </w:r>
      <w:r w:rsidR="00CA1757">
        <w:t>08.</w:t>
      </w:r>
    </w:p>
    <w:p w:rsidR="009E0230" w:rsidRPr="00AD14DA" w:rsidRDefault="009E0230" w:rsidP="005E10DB"/>
    <w:p w:rsidR="005E10DB" w:rsidRPr="00AD14DA" w:rsidRDefault="005E10DB" w:rsidP="005E10DB"/>
    <w:p w:rsidR="005E10DB" w:rsidRPr="00AD14DA" w:rsidRDefault="005E10DB" w:rsidP="005E10DB">
      <w:r w:rsidRPr="00AD14DA">
        <w:tab/>
      </w:r>
      <w:r w:rsidRPr="00AD14DA">
        <w:tab/>
      </w:r>
      <w:r w:rsidRPr="00AD14DA">
        <w:tab/>
      </w:r>
      <w:r w:rsidRPr="00AD14DA">
        <w:tab/>
      </w:r>
      <w:r w:rsidRPr="00AD14DA">
        <w:tab/>
      </w:r>
      <w:r w:rsidRPr="00AD14DA">
        <w:tab/>
      </w:r>
      <w:r w:rsidRPr="00AD14DA">
        <w:tab/>
      </w:r>
      <w:r w:rsidRPr="00AD14DA">
        <w:tab/>
        <w:t>Dióssi Csaba sk.</w:t>
      </w:r>
    </w:p>
    <w:p w:rsidR="00C5264C" w:rsidRDefault="005E10DB" w:rsidP="00FE52AF">
      <w:pPr>
        <w:jc w:val="both"/>
      </w:pPr>
      <w:r w:rsidRPr="00AD14DA">
        <w:tab/>
      </w:r>
      <w:r w:rsidRPr="00AD14DA">
        <w:tab/>
      </w:r>
      <w:r w:rsidRPr="00AD14DA">
        <w:tab/>
      </w:r>
      <w:r w:rsidRPr="00AD14DA">
        <w:tab/>
      </w:r>
      <w:r w:rsidRPr="00AD14DA">
        <w:tab/>
      </w:r>
      <w:r w:rsidRPr="00AD14DA">
        <w:tab/>
      </w:r>
      <w:r w:rsidRPr="00AD14DA">
        <w:tab/>
      </w:r>
      <w:r w:rsidRPr="00AD14DA">
        <w:tab/>
        <w:t xml:space="preserve">  polgármester</w:t>
      </w:r>
      <w:r>
        <w:tab/>
      </w:r>
    </w:p>
    <w:sectPr w:rsidR="00C5264C" w:rsidSect="00A650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F39" w:rsidRDefault="007B2F39">
      <w:r>
        <w:separator/>
      </w:r>
    </w:p>
  </w:endnote>
  <w:endnote w:type="continuationSeparator" w:id="0">
    <w:p w:rsidR="007B2F39" w:rsidRDefault="007B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318" w:rsidRDefault="000B331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3573394"/>
      <w:docPartObj>
        <w:docPartGallery w:val="Page Numbers (Bottom of Page)"/>
        <w:docPartUnique/>
      </w:docPartObj>
    </w:sdtPr>
    <w:sdtEndPr/>
    <w:sdtContent>
      <w:p w:rsidR="000B3318" w:rsidRDefault="000B331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0C9">
          <w:rPr>
            <w:noProof/>
          </w:rPr>
          <w:t>1</w:t>
        </w:r>
        <w:r>
          <w:fldChar w:fldCharType="end"/>
        </w:r>
      </w:p>
    </w:sdtContent>
  </w:sdt>
  <w:p w:rsidR="000B3318" w:rsidRDefault="000B3318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318" w:rsidRDefault="000B331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F39" w:rsidRDefault="007B2F39">
      <w:r>
        <w:separator/>
      </w:r>
    </w:p>
  </w:footnote>
  <w:footnote w:type="continuationSeparator" w:id="0">
    <w:p w:rsidR="007B2F39" w:rsidRDefault="007B2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318" w:rsidRDefault="000B3318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71A" w:rsidRDefault="00C7271A" w:rsidP="005E10DB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318" w:rsidRDefault="000B331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2B61"/>
    <w:multiLevelType w:val="hybridMultilevel"/>
    <w:tmpl w:val="FAA8C962"/>
    <w:lvl w:ilvl="0" w:tplc="C3B8E8D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1629"/>
    <w:multiLevelType w:val="hybridMultilevel"/>
    <w:tmpl w:val="45425F88"/>
    <w:lvl w:ilvl="0" w:tplc="E94E00B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A35D2D"/>
    <w:multiLevelType w:val="hybridMultilevel"/>
    <w:tmpl w:val="B276F6C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21AA0"/>
    <w:multiLevelType w:val="hybridMultilevel"/>
    <w:tmpl w:val="3D042E60"/>
    <w:lvl w:ilvl="0" w:tplc="040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154572"/>
    <w:multiLevelType w:val="hybridMultilevel"/>
    <w:tmpl w:val="34F2A2F0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A466C7"/>
    <w:multiLevelType w:val="hybridMultilevel"/>
    <w:tmpl w:val="825A4E62"/>
    <w:lvl w:ilvl="0" w:tplc="C5C25F9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D941E7"/>
    <w:multiLevelType w:val="hybridMultilevel"/>
    <w:tmpl w:val="9AC03CD8"/>
    <w:lvl w:ilvl="0" w:tplc="3D94C6FE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349902B3"/>
    <w:multiLevelType w:val="hybridMultilevel"/>
    <w:tmpl w:val="D3A4DEF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644E87"/>
    <w:multiLevelType w:val="hybridMultilevel"/>
    <w:tmpl w:val="C62AB0D2"/>
    <w:lvl w:ilvl="0" w:tplc="040E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7A14DAB"/>
    <w:multiLevelType w:val="hybridMultilevel"/>
    <w:tmpl w:val="5E52E850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F25EA6"/>
    <w:multiLevelType w:val="hybridMultilevel"/>
    <w:tmpl w:val="C058975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074FE"/>
    <w:multiLevelType w:val="hybridMultilevel"/>
    <w:tmpl w:val="829633AC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EC2BD4"/>
    <w:multiLevelType w:val="hybridMultilevel"/>
    <w:tmpl w:val="36A6EDCC"/>
    <w:lvl w:ilvl="0" w:tplc="040E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0E976F7"/>
    <w:multiLevelType w:val="hybridMultilevel"/>
    <w:tmpl w:val="9334C5A6"/>
    <w:lvl w:ilvl="0" w:tplc="AE1278D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53ACB"/>
    <w:multiLevelType w:val="hybridMultilevel"/>
    <w:tmpl w:val="2E389F08"/>
    <w:lvl w:ilvl="0" w:tplc="916A33D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3494C"/>
    <w:multiLevelType w:val="hybridMultilevel"/>
    <w:tmpl w:val="77A4304C"/>
    <w:lvl w:ilvl="0" w:tplc="040E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002A03"/>
    <w:multiLevelType w:val="hybridMultilevel"/>
    <w:tmpl w:val="C374ECFC"/>
    <w:lvl w:ilvl="0" w:tplc="E0188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86B20"/>
    <w:multiLevelType w:val="hybridMultilevel"/>
    <w:tmpl w:val="CC70998C"/>
    <w:lvl w:ilvl="0" w:tplc="040E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E5A7F"/>
    <w:multiLevelType w:val="hybridMultilevel"/>
    <w:tmpl w:val="24D440A0"/>
    <w:lvl w:ilvl="0" w:tplc="040E000F">
      <w:start w:val="1"/>
      <w:numFmt w:val="decimal"/>
      <w:lvlText w:val="%1."/>
      <w:lvlJc w:val="left"/>
      <w:pPr>
        <w:ind w:left="1005" w:hanging="360"/>
      </w:pPr>
    </w:lvl>
    <w:lvl w:ilvl="1" w:tplc="040E0019" w:tentative="1">
      <w:start w:val="1"/>
      <w:numFmt w:val="lowerLetter"/>
      <w:lvlText w:val="%2."/>
      <w:lvlJc w:val="left"/>
      <w:pPr>
        <w:ind w:left="1725" w:hanging="360"/>
      </w:pPr>
    </w:lvl>
    <w:lvl w:ilvl="2" w:tplc="040E001B" w:tentative="1">
      <w:start w:val="1"/>
      <w:numFmt w:val="lowerRoman"/>
      <w:lvlText w:val="%3."/>
      <w:lvlJc w:val="right"/>
      <w:pPr>
        <w:ind w:left="2445" w:hanging="180"/>
      </w:pPr>
    </w:lvl>
    <w:lvl w:ilvl="3" w:tplc="040E000F" w:tentative="1">
      <w:start w:val="1"/>
      <w:numFmt w:val="decimal"/>
      <w:lvlText w:val="%4."/>
      <w:lvlJc w:val="left"/>
      <w:pPr>
        <w:ind w:left="3165" w:hanging="360"/>
      </w:pPr>
    </w:lvl>
    <w:lvl w:ilvl="4" w:tplc="040E0019" w:tentative="1">
      <w:start w:val="1"/>
      <w:numFmt w:val="lowerLetter"/>
      <w:lvlText w:val="%5."/>
      <w:lvlJc w:val="left"/>
      <w:pPr>
        <w:ind w:left="3885" w:hanging="360"/>
      </w:pPr>
    </w:lvl>
    <w:lvl w:ilvl="5" w:tplc="040E001B" w:tentative="1">
      <w:start w:val="1"/>
      <w:numFmt w:val="lowerRoman"/>
      <w:lvlText w:val="%6."/>
      <w:lvlJc w:val="right"/>
      <w:pPr>
        <w:ind w:left="4605" w:hanging="180"/>
      </w:pPr>
    </w:lvl>
    <w:lvl w:ilvl="6" w:tplc="040E000F" w:tentative="1">
      <w:start w:val="1"/>
      <w:numFmt w:val="decimal"/>
      <w:lvlText w:val="%7."/>
      <w:lvlJc w:val="left"/>
      <w:pPr>
        <w:ind w:left="5325" w:hanging="360"/>
      </w:pPr>
    </w:lvl>
    <w:lvl w:ilvl="7" w:tplc="040E0019" w:tentative="1">
      <w:start w:val="1"/>
      <w:numFmt w:val="lowerLetter"/>
      <w:lvlText w:val="%8."/>
      <w:lvlJc w:val="left"/>
      <w:pPr>
        <w:ind w:left="6045" w:hanging="360"/>
      </w:pPr>
    </w:lvl>
    <w:lvl w:ilvl="8" w:tplc="040E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 w15:restartNumberingAfterBreak="0">
    <w:nsid w:val="5290183E"/>
    <w:multiLevelType w:val="hybridMultilevel"/>
    <w:tmpl w:val="5D3677D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52261"/>
    <w:multiLevelType w:val="hybridMultilevel"/>
    <w:tmpl w:val="30D27654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2F5537"/>
    <w:multiLevelType w:val="hybridMultilevel"/>
    <w:tmpl w:val="111CBCC0"/>
    <w:lvl w:ilvl="0" w:tplc="B4E68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53AEE"/>
    <w:multiLevelType w:val="hybridMultilevel"/>
    <w:tmpl w:val="D7161550"/>
    <w:lvl w:ilvl="0" w:tplc="040E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3" w15:restartNumberingAfterBreak="0">
    <w:nsid w:val="59C2405F"/>
    <w:multiLevelType w:val="hybridMultilevel"/>
    <w:tmpl w:val="6BA4E698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5A0A09FC"/>
    <w:multiLevelType w:val="hybridMultilevel"/>
    <w:tmpl w:val="7BEEB6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C31AD"/>
    <w:multiLevelType w:val="hybridMultilevel"/>
    <w:tmpl w:val="E72AF7DE"/>
    <w:lvl w:ilvl="0" w:tplc="9BFC8E7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783AAC"/>
    <w:multiLevelType w:val="hybridMultilevel"/>
    <w:tmpl w:val="DB3E993C"/>
    <w:lvl w:ilvl="0" w:tplc="DC84579E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17971"/>
    <w:multiLevelType w:val="hybridMultilevel"/>
    <w:tmpl w:val="94BA38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00AE7"/>
    <w:multiLevelType w:val="hybridMultilevel"/>
    <w:tmpl w:val="E83A7AF6"/>
    <w:lvl w:ilvl="0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AA91EAB"/>
    <w:multiLevelType w:val="hybridMultilevel"/>
    <w:tmpl w:val="6DF6FB3C"/>
    <w:lvl w:ilvl="0" w:tplc="2624A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6350F"/>
    <w:multiLevelType w:val="hybridMultilevel"/>
    <w:tmpl w:val="DEA883F6"/>
    <w:lvl w:ilvl="0" w:tplc="040E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AF4A84"/>
    <w:multiLevelType w:val="hybridMultilevel"/>
    <w:tmpl w:val="3C0298B4"/>
    <w:lvl w:ilvl="0" w:tplc="8F68098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2"/>
  </w:num>
  <w:num w:numId="3">
    <w:abstractNumId w:val="12"/>
  </w:num>
  <w:num w:numId="4">
    <w:abstractNumId w:val="8"/>
  </w:num>
  <w:num w:numId="5">
    <w:abstractNumId w:val="11"/>
  </w:num>
  <w:num w:numId="6">
    <w:abstractNumId w:val="18"/>
  </w:num>
  <w:num w:numId="7">
    <w:abstractNumId w:val="27"/>
  </w:num>
  <w:num w:numId="8">
    <w:abstractNumId w:val="19"/>
  </w:num>
  <w:num w:numId="9">
    <w:abstractNumId w:val="9"/>
  </w:num>
  <w:num w:numId="10">
    <w:abstractNumId w:val="1"/>
  </w:num>
  <w:num w:numId="11">
    <w:abstractNumId w:val="28"/>
  </w:num>
  <w:num w:numId="12">
    <w:abstractNumId w:val="2"/>
  </w:num>
  <w:num w:numId="13">
    <w:abstractNumId w:val="15"/>
  </w:num>
  <w:num w:numId="14">
    <w:abstractNumId w:val="7"/>
  </w:num>
  <w:num w:numId="15">
    <w:abstractNumId w:val="10"/>
  </w:num>
  <w:num w:numId="16">
    <w:abstractNumId w:val="20"/>
  </w:num>
  <w:num w:numId="17">
    <w:abstractNumId w:val="4"/>
  </w:num>
  <w:num w:numId="18">
    <w:abstractNumId w:val="30"/>
  </w:num>
  <w:num w:numId="19">
    <w:abstractNumId w:val="0"/>
  </w:num>
  <w:num w:numId="20">
    <w:abstractNumId w:val="16"/>
  </w:num>
  <w:num w:numId="21">
    <w:abstractNumId w:val="21"/>
  </w:num>
  <w:num w:numId="22">
    <w:abstractNumId w:val="31"/>
  </w:num>
  <w:num w:numId="23">
    <w:abstractNumId w:val="17"/>
  </w:num>
  <w:num w:numId="24">
    <w:abstractNumId w:val="23"/>
  </w:num>
  <w:num w:numId="25">
    <w:abstractNumId w:val="29"/>
  </w:num>
  <w:num w:numId="26">
    <w:abstractNumId w:val="25"/>
  </w:num>
  <w:num w:numId="27">
    <w:abstractNumId w:val="13"/>
  </w:num>
  <w:num w:numId="28">
    <w:abstractNumId w:val="24"/>
  </w:num>
  <w:num w:numId="29">
    <w:abstractNumId w:val="26"/>
  </w:num>
  <w:num w:numId="30">
    <w:abstractNumId w:val="14"/>
  </w:num>
  <w:num w:numId="31">
    <w:abstractNumId w:val="6"/>
  </w:num>
  <w:num w:numId="3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576"/>
    <w:rsid w:val="00001116"/>
    <w:rsid w:val="00001D8C"/>
    <w:rsid w:val="00004E35"/>
    <w:rsid w:val="000050E0"/>
    <w:rsid w:val="00005E1D"/>
    <w:rsid w:val="000069C9"/>
    <w:rsid w:val="00006FA0"/>
    <w:rsid w:val="00007C06"/>
    <w:rsid w:val="00011320"/>
    <w:rsid w:val="00012902"/>
    <w:rsid w:val="00014646"/>
    <w:rsid w:val="00014CF4"/>
    <w:rsid w:val="000159D2"/>
    <w:rsid w:val="00020659"/>
    <w:rsid w:val="00020D8D"/>
    <w:rsid w:val="000217BD"/>
    <w:rsid w:val="00022072"/>
    <w:rsid w:val="000220C9"/>
    <w:rsid w:val="00024033"/>
    <w:rsid w:val="00024919"/>
    <w:rsid w:val="00025E4E"/>
    <w:rsid w:val="00026FE8"/>
    <w:rsid w:val="00027396"/>
    <w:rsid w:val="000276D5"/>
    <w:rsid w:val="00027C58"/>
    <w:rsid w:val="0003089F"/>
    <w:rsid w:val="0003097B"/>
    <w:rsid w:val="00030D6E"/>
    <w:rsid w:val="0003434F"/>
    <w:rsid w:val="000362AF"/>
    <w:rsid w:val="000369F2"/>
    <w:rsid w:val="00036C95"/>
    <w:rsid w:val="00037395"/>
    <w:rsid w:val="00037CBD"/>
    <w:rsid w:val="00037D64"/>
    <w:rsid w:val="00041C4D"/>
    <w:rsid w:val="00043E19"/>
    <w:rsid w:val="000442DF"/>
    <w:rsid w:val="0004605B"/>
    <w:rsid w:val="00050476"/>
    <w:rsid w:val="00051464"/>
    <w:rsid w:val="00051D94"/>
    <w:rsid w:val="00052C01"/>
    <w:rsid w:val="00052D5B"/>
    <w:rsid w:val="00052E77"/>
    <w:rsid w:val="00053042"/>
    <w:rsid w:val="00053418"/>
    <w:rsid w:val="000538DD"/>
    <w:rsid w:val="00055107"/>
    <w:rsid w:val="00060E9A"/>
    <w:rsid w:val="0006185C"/>
    <w:rsid w:val="000633A8"/>
    <w:rsid w:val="000644E7"/>
    <w:rsid w:val="00064B9B"/>
    <w:rsid w:val="00065978"/>
    <w:rsid w:val="00066921"/>
    <w:rsid w:val="000674F1"/>
    <w:rsid w:val="00067626"/>
    <w:rsid w:val="00070510"/>
    <w:rsid w:val="000733EC"/>
    <w:rsid w:val="00073AFB"/>
    <w:rsid w:val="000754F7"/>
    <w:rsid w:val="00081CCE"/>
    <w:rsid w:val="00082368"/>
    <w:rsid w:val="0008258B"/>
    <w:rsid w:val="00082896"/>
    <w:rsid w:val="000842FE"/>
    <w:rsid w:val="00084EAA"/>
    <w:rsid w:val="0008635D"/>
    <w:rsid w:val="00087601"/>
    <w:rsid w:val="00090AC5"/>
    <w:rsid w:val="00092657"/>
    <w:rsid w:val="00092910"/>
    <w:rsid w:val="00093418"/>
    <w:rsid w:val="00094074"/>
    <w:rsid w:val="00095DE3"/>
    <w:rsid w:val="00095DE4"/>
    <w:rsid w:val="000965E4"/>
    <w:rsid w:val="00096921"/>
    <w:rsid w:val="000A07EC"/>
    <w:rsid w:val="000A149E"/>
    <w:rsid w:val="000A1630"/>
    <w:rsid w:val="000A2E8D"/>
    <w:rsid w:val="000A30A1"/>
    <w:rsid w:val="000A3C43"/>
    <w:rsid w:val="000A3DA2"/>
    <w:rsid w:val="000A7C66"/>
    <w:rsid w:val="000A7D5B"/>
    <w:rsid w:val="000B1B27"/>
    <w:rsid w:val="000B3318"/>
    <w:rsid w:val="000B3BDC"/>
    <w:rsid w:val="000B53B8"/>
    <w:rsid w:val="000B6537"/>
    <w:rsid w:val="000B7D48"/>
    <w:rsid w:val="000C4BB2"/>
    <w:rsid w:val="000C5192"/>
    <w:rsid w:val="000C55C0"/>
    <w:rsid w:val="000C5D04"/>
    <w:rsid w:val="000C6386"/>
    <w:rsid w:val="000C71AA"/>
    <w:rsid w:val="000C71C9"/>
    <w:rsid w:val="000D1777"/>
    <w:rsid w:val="000D2CE7"/>
    <w:rsid w:val="000D4C32"/>
    <w:rsid w:val="000E0301"/>
    <w:rsid w:val="000E05F7"/>
    <w:rsid w:val="000E2C43"/>
    <w:rsid w:val="000E353E"/>
    <w:rsid w:val="000E5057"/>
    <w:rsid w:val="000E6E36"/>
    <w:rsid w:val="000E797D"/>
    <w:rsid w:val="000F00FA"/>
    <w:rsid w:val="000F6162"/>
    <w:rsid w:val="000F6E67"/>
    <w:rsid w:val="000F6F30"/>
    <w:rsid w:val="0010214C"/>
    <w:rsid w:val="001022B8"/>
    <w:rsid w:val="001025E8"/>
    <w:rsid w:val="00104B16"/>
    <w:rsid w:val="0011127C"/>
    <w:rsid w:val="001113D9"/>
    <w:rsid w:val="0011260B"/>
    <w:rsid w:val="00114389"/>
    <w:rsid w:val="00115085"/>
    <w:rsid w:val="001158ED"/>
    <w:rsid w:val="00115BE2"/>
    <w:rsid w:val="001168DD"/>
    <w:rsid w:val="00117070"/>
    <w:rsid w:val="00117102"/>
    <w:rsid w:val="0012326C"/>
    <w:rsid w:val="00126BE8"/>
    <w:rsid w:val="00126CC7"/>
    <w:rsid w:val="00127614"/>
    <w:rsid w:val="00127785"/>
    <w:rsid w:val="00130563"/>
    <w:rsid w:val="001323F2"/>
    <w:rsid w:val="00133466"/>
    <w:rsid w:val="001337D6"/>
    <w:rsid w:val="001337DD"/>
    <w:rsid w:val="00133848"/>
    <w:rsid w:val="00135D2A"/>
    <w:rsid w:val="00135DDB"/>
    <w:rsid w:val="00136185"/>
    <w:rsid w:val="00140EFE"/>
    <w:rsid w:val="0014237D"/>
    <w:rsid w:val="00143C30"/>
    <w:rsid w:val="0014566B"/>
    <w:rsid w:val="001470FE"/>
    <w:rsid w:val="0015081D"/>
    <w:rsid w:val="00151882"/>
    <w:rsid w:val="001529BA"/>
    <w:rsid w:val="00153F14"/>
    <w:rsid w:val="001554C5"/>
    <w:rsid w:val="0015637F"/>
    <w:rsid w:val="00157501"/>
    <w:rsid w:val="00157D4C"/>
    <w:rsid w:val="00157F4D"/>
    <w:rsid w:val="00160B55"/>
    <w:rsid w:val="00163A01"/>
    <w:rsid w:val="001650B4"/>
    <w:rsid w:val="00166ECB"/>
    <w:rsid w:val="001677B7"/>
    <w:rsid w:val="00170041"/>
    <w:rsid w:val="00173696"/>
    <w:rsid w:val="00173865"/>
    <w:rsid w:val="001738CC"/>
    <w:rsid w:val="001745BD"/>
    <w:rsid w:val="00174A7D"/>
    <w:rsid w:val="00174B10"/>
    <w:rsid w:val="0017638D"/>
    <w:rsid w:val="00176B8A"/>
    <w:rsid w:val="001810D2"/>
    <w:rsid w:val="00181638"/>
    <w:rsid w:val="001835C8"/>
    <w:rsid w:val="00183D97"/>
    <w:rsid w:val="00184242"/>
    <w:rsid w:val="00185856"/>
    <w:rsid w:val="00186F17"/>
    <w:rsid w:val="001871A4"/>
    <w:rsid w:val="00187A59"/>
    <w:rsid w:val="00187DB1"/>
    <w:rsid w:val="0019052D"/>
    <w:rsid w:val="00190C7F"/>
    <w:rsid w:val="00190D40"/>
    <w:rsid w:val="00192BC3"/>
    <w:rsid w:val="00193D80"/>
    <w:rsid w:val="0019425A"/>
    <w:rsid w:val="001963FF"/>
    <w:rsid w:val="001A0304"/>
    <w:rsid w:val="001A06E8"/>
    <w:rsid w:val="001A265C"/>
    <w:rsid w:val="001A36C5"/>
    <w:rsid w:val="001A4A3D"/>
    <w:rsid w:val="001B04EE"/>
    <w:rsid w:val="001B07DB"/>
    <w:rsid w:val="001B1BB9"/>
    <w:rsid w:val="001B2D50"/>
    <w:rsid w:val="001B755F"/>
    <w:rsid w:val="001B7679"/>
    <w:rsid w:val="001C01AA"/>
    <w:rsid w:val="001C173B"/>
    <w:rsid w:val="001C381F"/>
    <w:rsid w:val="001C3B1C"/>
    <w:rsid w:val="001C48A3"/>
    <w:rsid w:val="001C66E3"/>
    <w:rsid w:val="001C762A"/>
    <w:rsid w:val="001D0872"/>
    <w:rsid w:val="001D43DC"/>
    <w:rsid w:val="001E1A09"/>
    <w:rsid w:val="001E1C97"/>
    <w:rsid w:val="001E1EC0"/>
    <w:rsid w:val="001E2334"/>
    <w:rsid w:val="001E32A2"/>
    <w:rsid w:val="001E54F8"/>
    <w:rsid w:val="001E5E08"/>
    <w:rsid w:val="001E661E"/>
    <w:rsid w:val="001E6775"/>
    <w:rsid w:val="001E699F"/>
    <w:rsid w:val="001E7050"/>
    <w:rsid w:val="001E71A1"/>
    <w:rsid w:val="001E7304"/>
    <w:rsid w:val="001E794B"/>
    <w:rsid w:val="001E7DBF"/>
    <w:rsid w:val="001F004F"/>
    <w:rsid w:val="001F0066"/>
    <w:rsid w:val="001F126E"/>
    <w:rsid w:val="001F178F"/>
    <w:rsid w:val="001F1C9A"/>
    <w:rsid w:val="001F1E55"/>
    <w:rsid w:val="001F3A6F"/>
    <w:rsid w:val="001F47AF"/>
    <w:rsid w:val="001F4A55"/>
    <w:rsid w:val="001F5102"/>
    <w:rsid w:val="001F72A9"/>
    <w:rsid w:val="001F7849"/>
    <w:rsid w:val="00203139"/>
    <w:rsid w:val="002031FA"/>
    <w:rsid w:val="002064D8"/>
    <w:rsid w:val="002066A3"/>
    <w:rsid w:val="002073CA"/>
    <w:rsid w:val="0020786E"/>
    <w:rsid w:val="002101E3"/>
    <w:rsid w:val="002111E0"/>
    <w:rsid w:val="00211997"/>
    <w:rsid w:val="002132AB"/>
    <w:rsid w:val="002158DA"/>
    <w:rsid w:val="00216830"/>
    <w:rsid w:val="00217750"/>
    <w:rsid w:val="002215AF"/>
    <w:rsid w:val="00221DC0"/>
    <w:rsid w:val="00223618"/>
    <w:rsid w:val="002244DB"/>
    <w:rsid w:val="00224F5A"/>
    <w:rsid w:val="0022537E"/>
    <w:rsid w:val="00231154"/>
    <w:rsid w:val="00235520"/>
    <w:rsid w:val="002355D0"/>
    <w:rsid w:val="002361DF"/>
    <w:rsid w:val="00236ECE"/>
    <w:rsid w:val="002371E6"/>
    <w:rsid w:val="0023742E"/>
    <w:rsid w:val="00237E6A"/>
    <w:rsid w:val="00237F3D"/>
    <w:rsid w:val="00240119"/>
    <w:rsid w:val="00240855"/>
    <w:rsid w:val="00242680"/>
    <w:rsid w:val="00242AF2"/>
    <w:rsid w:val="00243201"/>
    <w:rsid w:val="0024536B"/>
    <w:rsid w:val="0024560A"/>
    <w:rsid w:val="00245846"/>
    <w:rsid w:val="002467E1"/>
    <w:rsid w:val="00246EC5"/>
    <w:rsid w:val="00247E72"/>
    <w:rsid w:val="00250E75"/>
    <w:rsid w:val="00251B75"/>
    <w:rsid w:val="00251CB3"/>
    <w:rsid w:val="00251CCF"/>
    <w:rsid w:val="00251D76"/>
    <w:rsid w:val="00251F16"/>
    <w:rsid w:val="002538DC"/>
    <w:rsid w:val="002553DA"/>
    <w:rsid w:val="00257AD4"/>
    <w:rsid w:val="002602CC"/>
    <w:rsid w:val="002609CB"/>
    <w:rsid w:val="00260BB7"/>
    <w:rsid w:val="002612AF"/>
    <w:rsid w:val="00262E69"/>
    <w:rsid w:val="00263F32"/>
    <w:rsid w:val="002645A3"/>
    <w:rsid w:val="00264BA3"/>
    <w:rsid w:val="0026524B"/>
    <w:rsid w:val="0026738F"/>
    <w:rsid w:val="00270A4C"/>
    <w:rsid w:val="00272E6C"/>
    <w:rsid w:val="00272F19"/>
    <w:rsid w:val="00272F37"/>
    <w:rsid w:val="00273773"/>
    <w:rsid w:val="002737CC"/>
    <w:rsid w:val="002738BA"/>
    <w:rsid w:val="00274170"/>
    <w:rsid w:val="00274321"/>
    <w:rsid w:val="00274A84"/>
    <w:rsid w:val="00275C8E"/>
    <w:rsid w:val="00277F6A"/>
    <w:rsid w:val="002838B8"/>
    <w:rsid w:val="00285E86"/>
    <w:rsid w:val="00286FCD"/>
    <w:rsid w:val="002877BB"/>
    <w:rsid w:val="00287B0B"/>
    <w:rsid w:val="00292720"/>
    <w:rsid w:val="0029418A"/>
    <w:rsid w:val="002945FF"/>
    <w:rsid w:val="002963F8"/>
    <w:rsid w:val="002966F2"/>
    <w:rsid w:val="00297803"/>
    <w:rsid w:val="002A2A25"/>
    <w:rsid w:val="002A2D9C"/>
    <w:rsid w:val="002A3D0E"/>
    <w:rsid w:val="002A3D3A"/>
    <w:rsid w:val="002A4909"/>
    <w:rsid w:val="002A67B3"/>
    <w:rsid w:val="002A6E41"/>
    <w:rsid w:val="002A7237"/>
    <w:rsid w:val="002B3CDB"/>
    <w:rsid w:val="002B3E01"/>
    <w:rsid w:val="002B5856"/>
    <w:rsid w:val="002B5F6C"/>
    <w:rsid w:val="002B68D8"/>
    <w:rsid w:val="002B6C38"/>
    <w:rsid w:val="002B7439"/>
    <w:rsid w:val="002B7CC0"/>
    <w:rsid w:val="002C0654"/>
    <w:rsid w:val="002C15F5"/>
    <w:rsid w:val="002C1A3A"/>
    <w:rsid w:val="002C254A"/>
    <w:rsid w:val="002C39C1"/>
    <w:rsid w:val="002C4142"/>
    <w:rsid w:val="002C4507"/>
    <w:rsid w:val="002C457D"/>
    <w:rsid w:val="002C4807"/>
    <w:rsid w:val="002C4A4F"/>
    <w:rsid w:val="002C627E"/>
    <w:rsid w:val="002C6791"/>
    <w:rsid w:val="002D04C2"/>
    <w:rsid w:val="002D06E5"/>
    <w:rsid w:val="002D1B68"/>
    <w:rsid w:val="002D3608"/>
    <w:rsid w:val="002D3EAD"/>
    <w:rsid w:val="002D55F5"/>
    <w:rsid w:val="002D597C"/>
    <w:rsid w:val="002D6E9F"/>
    <w:rsid w:val="002E05F2"/>
    <w:rsid w:val="002E2AC0"/>
    <w:rsid w:val="002E2DA2"/>
    <w:rsid w:val="002E3246"/>
    <w:rsid w:val="002E35F6"/>
    <w:rsid w:val="002E381B"/>
    <w:rsid w:val="002E4095"/>
    <w:rsid w:val="002E4503"/>
    <w:rsid w:val="002E56F6"/>
    <w:rsid w:val="002E75C7"/>
    <w:rsid w:val="002F065F"/>
    <w:rsid w:val="002F0EF8"/>
    <w:rsid w:val="002F2DD7"/>
    <w:rsid w:val="002F2EAD"/>
    <w:rsid w:val="002F41B4"/>
    <w:rsid w:val="002F49E0"/>
    <w:rsid w:val="002F6C0B"/>
    <w:rsid w:val="002F6C84"/>
    <w:rsid w:val="002F72B0"/>
    <w:rsid w:val="00300451"/>
    <w:rsid w:val="003015CF"/>
    <w:rsid w:val="00301626"/>
    <w:rsid w:val="003019CB"/>
    <w:rsid w:val="00304A6B"/>
    <w:rsid w:val="00304AB0"/>
    <w:rsid w:val="00306A93"/>
    <w:rsid w:val="003074C5"/>
    <w:rsid w:val="00310E3D"/>
    <w:rsid w:val="003115A3"/>
    <w:rsid w:val="003128AB"/>
    <w:rsid w:val="00312984"/>
    <w:rsid w:val="00312C40"/>
    <w:rsid w:val="00313303"/>
    <w:rsid w:val="0031407C"/>
    <w:rsid w:val="003149BE"/>
    <w:rsid w:val="003174F4"/>
    <w:rsid w:val="00321222"/>
    <w:rsid w:val="003241C4"/>
    <w:rsid w:val="00325BD7"/>
    <w:rsid w:val="00326B45"/>
    <w:rsid w:val="00326B66"/>
    <w:rsid w:val="00327023"/>
    <w:rsid w:val="003276EE"/>
    <w:rsid w:val="00327968"/>
    <w:rsid w:val="00327DCD"/>
    <w:rsid w:val="00330423"/>
    <w:rsid w:val="003307CB"/>
    <w:rsid w:val="003308B9"/>
    <w:rsid w:val="003312C1"/>
    <w:rsid w:val="00331840"/>
    <w:rsid w:val="003331AD"/>
    <w:rsid w:val="00334A46"/>
    <w:rsid w:val="00334CD6"/>
    <w:rsid w:val="0033528C"/>
    <w:rsid w:val="003367E0"/>
    <w:rsid w:val="00340507"/>
    <w:rsid w:val="00341628"/>
    <w:rsid w:val="00342168"/>
    <w:rsid w:val="00342304"/>
    <w:rsid w:val="003428B4"/>
    <w:rsid w:val="00343645"/>
    <w:rsid w:val="00345190"/>
    <w:rsid w:val="0034703D"/>
    <w:rsid w:val="0035013C"/>
    <w:rsid w:val="00350407"/>
    <w:rsid w:val="003524A4"/>
    <w:rsid w:val="00353482"/>
    <w:rsid w:val="00353D1D"/>
    <w:rsid w:val="0035400D"/>
    <w:rsid w:val="0035416B"/>
    <w:rsid w:val="00355D12"/>
    <w:rsid w:val="00356B0C"/>
    <w:rsid w:val="00357406"/>
    <w:rsid w:val="00362027"/>
    <w:rsid w:val="00364447"/>
    <w:rsid w:val="003648B1"/>
    <w:rsid w:val="0036505D"/>
    <w:rsid w:val="00366245"/>
    <w:rsid w:val="003676B1"/>
    <w:rsid w:val="003677C8"/>
    <w:rsid w:val="00367DEA"/>
    <w:rsid w:val="00372A79"/>
    <w:rsid w:val="00372C75"/>
    <w:rsid w:val="0037332F"/>
    <w:rsid w:val="003739BF"/>
    <w:rsid w:val="00373B09"/>
    <w:rsid w:val="00374779"/>
    <w:rsid w:val="00374AD5"/>
    <w:rsid w:val="003761E2"/>
    <w:rsid w:val="0037726C"/>
    <w:rsid w:val="0038016B"/>
    <w:rsid w:val="003808B0"/>
    <w:rsid w:val="00381673"/>
    <w:rsid w:val="00381F3E"/>
    <w:rsid w:val="003903B7"/>
    <w:rsid w:val="00391241"/>
    <w:rsid w:val="003936ED"/>
    <w:rsid w:val="00393C52"/>
    <w:rsid w:val="00393F42"/>
    <w:rsid w:val="00394DA4"/>
    <w:rsid w:val="00396048"/>
    <w:rsid w:val="00396388"/>
    <w:rsid w:val="003965A9"/>
    <w:rsid w:val="00397D65"/>
    <w:rsid w:val="003A129E"/>
    <w:rsid w:val="003A1F5D"/>
    <w:rsid w:val="003A2059"/>
    <w:rsid w:val="003A2324"/>
    <w:rsid w:val="003A2B85"/>
    <w:rsid w:val="003A30BB"/>
    <w:rsid w:val="003A409C"/>
    <w:rsid w:val="003A610C"/>
    <w:rsid w:val="003A6AE1"/>
    <w:rsid w:val="003B29FD"/>
    <w:rsid w:val="003B30EB"/>
    <w:rsid w:val="003B5E77"/>
    <w:rsid w:val="003B6E75"/>
    <w:rsid w:val="003B79DF"/>
    <w:rsid w:val="003C033A"/>
    <w:rsid w:val="003C1113"/>
    <w:rsid w:val="003C1CAA"/>
    <w:rsid w:val="003C1D4C"/>
    <w:rsid w:val="003C2302"/>
    <w:rsid w:val="003C3246"/>
    <w:rsid w:val="003C353E"/>
    <w:rsid w:val="003C3C8E"/>
    <w:rsid w:val="003C3CF0"/>
    <w:rsid w:val="003C4722"/>
    <w:rsid w:val="003C4E10"/>
    <w:rsid w:val="003C4F53"/>
    <w:rsid w:val="003C5A46"/>
    <w:rsid w:val="003C6A47"/>
    <w:rsid w:val="003C6C19"/>
    <w:rsid w:val="003C7754"/>
    <w:rsid w:val="003C7A3C"/>
    <w:rsid w:val="003C7E65"/>
    <w:rsid w:val="003D08C8"/>
    <w:rsid w:val="003D12F9"/>
    <w:rsid w:val="003D1DAF"/>
    <w:rsid w:val="003D204B"/>
    <w:rsid w:val="003D4B43"/>
    <w:rsid w:val="003D4E0C"/>
    <w:rsid w:val="003D7195"/>
    <w:rsid w:val="003D765B"/>
    <w:rsid w:val="003E3EBE"/>
    <w:rsid w:val="003E475D"/>
    <w:rsid w:val="003E7C62"/>
    <w:rsid w:val="003F0024"/>
    <w:rsid w:val="003F1039"/>
    <w:rsid w:val="003F159C"/>
    <w:rsid w:val="003F1747"/>
    <w:rsid w:val="003F1F8C"/>
    <w:rsid w:val="003F31A1"/>
    <w:rsid w:val="003F3872"/>
    <w:rsid w:val="003F3F07"/>
    <w:rsid w:val="003F6D24"/>
    <w:rsid w:val="003F6F63"/>
    <w:rsid w:val="003F73B3"/>
    <w:rsid w:val="00402E6A"/>
    <w:rsid w:val="004036E1"/>
    <w:rsid w:val="00404DD0"/>
    <w:rsid w:val="00410155"/>
    <w:rsid w:val="00410802"/>
    <w:rsid w:val="00411555"/>
    <w:rsid w:val="00415E2D"/>
    <w:rsid w:val="004209E2"/>
    <w:rsid w:val="00420EB3"/>
    <w:rsid w:val="00420F12"/>
    <w:rsid w:val="004213F2"/>
    <w:rsid w:val="00422331"/>
    <w:rsid w:val="004226D2"/>
    <w:rsid w:val="00423096"/>
    <w:rsid w:val="00425C9F"/>
    <w:rsid w:val="0042653B"/>
    <w:rsid w:val="00434D0C"/>
    <w:rsid w:val="004357CB"/>
    <w:rsid w:val="0043691F"/>
    <w:rsid w:val="0044052C"/>
    <w:rsid w:val="00440990"/>
    <w:rsid w:val="00441E2E"/>
    <w:rsid w:val="00444C92"/>
    <w:rsid w:val="00445AC3"/>
    <w:rsid w:val="00445B70"/>
    <w:rsid w:val="00447E18"/>
    <w:rsid w:val="00451531"/>
    <w:rsid w:val="00453B51"/>
    <w:rsid w:val="0045633D"/>
    <w:rsid w:val="00460692"/>
    <w:rsid w:val="004606FF"/>
    <w:rsid w:val="004612C5"/>
    <w:rsid w:val="00462235"/>
    <w:rsid w:val="004637EA"/>
    <w:rsid w:val="0046396D"/>
    <w:rsid w:val="00463B26"/>
    <w:rsid w:val="00465EB0"/>
    <w:rsid w:val="004663B3"/>
    <w:rsid w:val="00467E32"/>
    <w:rsid w:val="0047032D"/>
    <w:rsid w:val="0047078F"/>
    <w:rsid w:val="00472EB5"/>
    <w:rsid w:val="00473115"/>
    <w:rsid w:val="00473C39"/>
    <w:rsid w:val="00474144"/>
    <w:rsid w:val="004743C4"/>
    <w:rsid w:val="0047540F"/>
    <w:rsid w:val="00475BE1"/>
    <w:rsid w:val="00476949"/>
    <w:rsid w:val="00477204"/>
    <w:rsid w:val="00477707"/>
    <w:rsid w:val="004779F2"/>
    <w:rsid w:val="00477EBC"/>
    <w:rsid w:val="00480AA5"/>
    <w:rsid w:val="00480F90"/>
    <w:rsid w:val="00483528"/>
    <w:rsid w:val="00483B66"/>
    <w:rsid w:val="00486096"/>
    <w:rsid w:val="004860E1"/>
    <w:rsid w:val="00487696"/>
    <w:rsid w:val="00487BF0"/>
    <w:rsid w:val="00487C8F"/>
    <w:rsid w:val="00490D62"/>
    <w:rsid w:val="00491706"/>
    <w:rsid w:val="0049250E"/>
    <w:rsid w:val="00492F2B"/>
    <w:rsid w:val="00493EAC"/>
    <w:rsid w:val="00494660"/>
    <w:rsid w:val="004952AD"/>
    <w:rsid w:val="004A00EB"/>
    <w:rsid w:val="004A0E4F"/>
    <w:rsid w:val="004A1E09"/>
    <w:rsid w:val="004A20B6"/>
    <w:rsid w:val="004A3FAB"/>
    <w:rsid w:val="004A4395"/>
    <w:rsid w:val="004A6326"/>
    <w:rsid w:val="004B006D"/>
    <w:rsid w:val="004B0512"/>
    <w:rsid w:val="004B0C45"/>
    <w:rsid w:val="004B188C"/>
    <w:rsid w:val="004B6FA8"/>
    <w:rsid w:val="004B7DC6"/>
    <w:rsid w:val="004C012D"/>
    <w:rsid w:val="004C0826"/>
    <w:rsid w:val="004C0965"/>
    <w:rsid w:val="004C0F8E"/>
    <w:rsid w:val="004C11DE"/>
    <w:rsid w:val="004C15FB"/>
    <w:rsid w:val="004C2064"/>
    <w:rsid w:val="004C4B4B"/>
    <w:rsid w:val="004C5007"/>
    <w:rsid w:val="004C7745"/>
    <w:rsid w:val="004C7D58"/>
    <w:rsid w:val="004D18D7"/>
    <w:rsid w:val="004D2337"/>
    <w:rsid w:val="004D2614"/>
    <w:rsid w:val="004D2A33"/>
    <w:rsid w:val="004D2D64"/>
    <w:rsid w:val="004D2FF2"/>
    <w:rsid w:val="004D3940"/>
    <w:rsid w:val="004D52BE"/>
    <w:rsid w:val="004D5454"/>
    <w:rsid w:val="004D7DB4"/>
    <w:rsid w:val="004E0E8C"/>
    <w:rsid w:val="004E1CFD"/>
    <w:rsid w:val="004E2540"/>
    <w:rsid w:val="004E4EE3"/>
    <w:rsid w:val="004E5517"/>
    <w:rsid w:val="004E6047"/>
    <w:rsid w:val="004F0DBB"/>
    <w:rsid w:val="004F118F"/>
    <w:rsid w:val="004F506E"/>
    <w:rsid w:val="004F5A4D"/>
    <w:rsid w:val="004F5FDF"/>
    <w:rsid w:val="004F66FF"/>
    <w:rsid w:val="004F696E"/>
    <w:rsid w:val="004F711C"/>
    <w:rsid w:val="005013A1"/>
    <w:rsid w:val="00501F33"/>
    <w:rsid w:val="00502F57"/>
    <w:rsid w:val="005038C8"/>
    <w:rsid w:val="00504656"/>
    <w:rsid w:val="005049D3"/>
    <w:rsid w:val="00504A42"/>
    <w:rsid w:val="00504FB6"/>
    <w:rsid w:val="00507A81"/>
    <w:rsid w:val="0051008A"/>
    <w:rsid w:val="0051080D"/>
    <w:rsid w:val="00510A54"/>
    <w:rsid w:val="00510D2F"/>
    <w:rsid w:val="00511973"/>
    <w:rsid w:val="0051382C"/>
    <w:rsid w:val="005144C7"/>
    <w:rsid w:val="00514803"/>
    <w:rsid w:val="00515DCF"/>
    <w:rsid w:val="00516463"/>
    <w:rsid w:val="00517DAC"/>
    <w:rsid w:val="0052087E"/>
    <w:rsid w:val="00520D30"/>
    <w:rsid w:val="005225C7"/>
    <w:rsid w:val="00522943"/>
    <w:rsid w:val="00522F78"/>
    <w:rsid w:val="00523FB5"/>
    <w:rsid w:val="00524941"/>
    <w:rsid w:val="00524EF4"/>
    <w:rsid w:val="00524F44"/>
    <w:rsid w:val="00525D9F"/>
    <w:rsid w:val="00527A5D"/>
    <w:rsid w:val="005340D5"/>
    <w:rsid w:val="00534A44"/>
    <w:rsid w:val="00534BC0"/>
    <w:rsid w:val="005364C6"/>
    <w:rsid w:val="00536AE0"/>
    <w:rsid w:val="005378F9"/>
    <w:rsid w:val="00540605"/>
    <w:rsid w:val="0054134F"/>
    <w:rsid w:val="00541532"/>
    <w:rsid w:val="00541DF8"/>
    <w:rsid w:val="0054270B"/>
    <w:rsid w:val="00542B2C"/>
    <w:rsid w:val="00542F37"/>
    <w:rsid w:val="00543822"/>
    <w:rsid w:val="00543869"/>
    <w:rsid w:val="00544225"/>
    <w:rsid w:val="00545609"/>
    <w:rsid w:val="0054561F"/>
    <w:rsid w:val="00545CD1"/>
    <w:rsid w:val="00545D62"/>
    <w:rsid w:val="00546084"/>
    <w:rsid w:val="00547101"/>
    <w:rsid w:val="00547695"/>
    <w:rsid w:val="00547F13"/>
    <w:rsid w:val="00547F6F"/>
    <w:rsid w:val="00552584"/>
    <w:rsid w:val="005535B7"/>
    <w:rsid w:val="00553A2F"/>
    <w:rsid w:val="00554036"/>
    <w:rsid w:val="005552DF"/>
    <w:rsid w:val="00560C92"/>
    <w:rsid w:val="00560F6D"/>
    <w:rsid w:val="0056172E"/>
    <w:rsid w:val="005623C6"/>
    <w:rsid w:val="00562EDC"/>
    <w:rsid w:val="005661BA"/>
    <w:rsid w:val="005664AC"/>
    <w:rsid w:val="0056681C"/>
    <w:rsid w:val="00567835"/>
    <w:rsid w:val="00570B1F"/>
    <w:rsid w:val="00571912"/>
    <w:rsid w:val="00575862"/>
    <w:rsid w:val="005759BB"/>
    <w:rsid w:val="005779AD"/>
    <w:rsid w:val="00582F08"/>
    <w:rsid w:val="00583795"/>
    <w:rsid w:val="00583D6A"/>
    <w:rsid w:val="00583E9E"/>
    <w:rsid w:val="0058433D"/>
    <w:rsid w:val="00584BBE"/>
    <w:rsid w:val="00584BC3"/>
    <w:rsid w:val="00585ED3"/>
    <w:rsid w:val="00585F15"/>
    <w:rsid w:val="00586854"/>
    <w:rsid w:val="00587D4C"/>
    <w:rsid w:val="00591637"/>
    <w:rsid w:val="00592345"/>
    <w:rsid w:val="005935FA"/>
    <w:rsid w:val="00594DF5"/>
    <w:rsid w:val="0059556B"/>
    <w:rsid w:val="00595AED"/>
    <w:rsid w:val="00596BE7"/>
    <w:rsid w:val="00597415"/>
    <w:rsid w:val="005A060D"/>
    <w:rsid w:val="005A06BA"/>
    <w:rsid w:val="005A17F2"/>
    <w:rsid w:val="005A3762"/>
    <w:rsid w:val="005A7C1F"/>
    <w:rsid w:val="005A7ECB"/>
    <w:rsid w:val="005B0B2F"/>
    <w:rsid w:val="005B103F"/>
    <w:rsid w:val="005B1B4A"/>
    <w:rsid w:val="005B2F88"/>
    <w:rsid w:val="005B3151"/>
    <w:rsid w:val="005B31B7"/>
    <w:rsid w:val="005B383B"/>
    <w:rsid w:val="005B4284"/>
    <w:rsid w:val="005B5452"/>
    <w:rsid w:val="005B5B35"/>
    <w:rsid w:val="005C0127"/>
    <w:rsid w:val="005C23D2"/>
    <w:rsid w:val="005C2C8A"/>
    <w:rsid w:val="005C3742"/>
    <w:rsid w:val="005C420C"/>
    <w:rsid w:val="005C51BB"/>
    <w:rsid w:val="005C53CB"/>
    <w:rsid w:val="005C54B9"/>
    <w:rsid w:val="005C58B6"/>
    <w:rsid w:val="005D0340"/>
    <w:rsid w:val="005D0563"/>
    <w:rsid w:val="005D289B"/>
    <w:rsid w:val="005D2952"/>
    <w:rsid w:val="005D331E"/>
    <w:rsid w:val="005D3D96"/>
    <w:rsid w:val="005D49BD"/>
    <w:rsid w:val="005D515C"/>
    <w:rsid w:val="005D672F"/>
    <w:rsid w:val="005D72AD"/>
    <w:rsid w:val="005E0270"/>
    <w:rsid w:val="005E0471"/>
    <w:rsid w:val="005E0858"/>
    <w:rsid w:val="005E10DB"/>
    <w:rsid w:val="005E1176"/>
    <w:rsid w:val="005E12B4"/>
    <w:rsid w:val="005E3E81"/>
    <w:rsid w:val="005E4535"/>
    <w:rsid w:val="005E4DBC"/>
    <w:rsid w:val="005E73EA"/>
    <w:rsid w:val="005E7C22"/>
    <w:rsid w:val="005F019A"/>
    <w:rsid w:val="005F3C24"/>
    <w:rsid w:val="005F423F"/>
    <w:rsid w:val="005F64C3"/>
    <w:rsid w:val="005F7F52"/>
    <w:rsid w:val="00600641"/>
    <w:rsid w:val="006018CC"/>
    <w:rsid w:val="006027F3"/>
    <w:rsid w:val="006035BF"/>
    <w:rsid w:val="006035D4"/>
    <w:rsid w:val="00606711"/>
    <w:rsid w:val="00606802"/>
    <w:rsid w:val="00610640"/>
    <w:rsid w:val="0061190F"/>
    <w:rsid w:val="0061195D"/>
    <w:rsid w:val="006135E7"/>
    <w:rsid w:val="00615764"/>
    <w:rsid w:val="0062089F"/>
    <w:rsid w:val="0062152E"/>
    <w:rsid w:val="00621A90"/>
    <w:rsid w:val="00622ECF"/>
    <w:rsid w:val="00624F23"/>
    <w:rsid w:val="00625128"/>
    <w:rsid w:val="00630510"/>
    <w:rsid w:val="0063074A"/>
    <w:rsid w:val="00631727"/>
    <w:rsid w:val="006319DA"/>
    <w:rsid w:val="00631AB0"/>
    <w:rsid w:val="00633404"/>
    <w:rsid w:val="0063374C"/>
    <w:rsid w:val="00633FA8"/>
    <w:rsid w:val="00634AFC"/>
    <w:rsid w:val="006352E4"/>
    <w:rsid w:val="00637691"/>
    <w:rsid w:val="00641964"/>
    <w:rsid w:val="0064276E"/>
    <w:rsid w:val="00642BD6"/>
    <w:rsid w:val="00643474"/>
    <w:rsid w:val="0064398B"/>
    <w:rsid w:val="00643CDE"/>
    <w:rsid w:val="0064401F"/>
    <w:rsid w:val="0064433E"/>
    <w:rsid w:val="00644F35"/>
    <w:rsid w:val="006473C4"/>
    <w:rsid w:val="00647467"/>
    <w:rsid w:val="00647694"/>
    <w:rsid w:val="006478DF"/>
    <w:rsid w:val="0065167B"/>
    <w:rsid w:val="00655639"/>
    <w:rsid w:val="00655D93"/>
    <w:rsid w:val="00656B29"/>
    <w:rsid w:val="00656DE1"/>
    <w:rsid w:val="00660393"/>
    <w:rsid w:val="00660B54"/>
    <w:rsid w:val="00661717"/>
    <w:rsid w:val="00662F61"/>
    <w:rsid w:val="0066367A"/>
    <w:rsid w:val="00663E90"/>
    <w:rsid w:val="00667965"/>
    <w:rsid w:val="0067171E"/>
    <w:rsid w:val="00671A9D"/>
    <w:rsid w:val="0067261B"/>
    <w:rsid w:val="00673668"/>
    <w:rsid w:val="00674508"/>
    <w:rsid w:val="00674991"/>
    <w:rsid w:val="0067542F"/>
    <w:rsid w:val="00675CB5"/>
    <w:rsid w:val="00675D0D"/>
    <w:rsid w:val="006770A8"/>
    <w:rsid w:val="00681078"/>
    <w:rsid w:val="00681751"/>
    <w:rsid w:val="00681AD1"/>
    <w:rsid w:val="00683433"/>
    <w:rsid w:val="006841C0"/>
    <w:rsid w:val="0068430A"/>
    <w:rsid w:val="006849AE"/>
    <w:rsid w:val="006867F4"/>
    <w:rsid w:val="00687B33"/>
    <w:rsid w:val="00690C72"/>
    <w:rsid w:val="00692AB7"/>
    <w:rsid w:val="00692ACF"/>
    <w:rsid w:val="00693748"/>
    <w:rsid w:val="00694059"/>
    <w:rsid w:val="00694076"/>
    <w:rsid w:val="00696109"/>
    <w:rsid w:val="00696BA3"/>
    <w:rsid w:val="006A1B2B"/>
    <w:rsid w:val="006A2531"/>
    <w:rsid w:val="006A425D"/>
    <w:rsid w:val="006A4F57"/>
    <w:rsid w:val="006A55E8"/>
    <w:rsid w:val="006A6687"/>
    <w:rsid w:val="006B1C19"/>
    <w:rsid w:val="006B2829"/>
    <w:rsid w:val="006B3768"/>
    <w:rsid w:val="006B6D8B"/>
    <w:rsid w:val="006C0C3F"/>
    <w:rsid w:val="006C0D33"/>
    <w:rsid w:val="006C4EFF"/>
    <w:rsid w:val="006C66E2"/>
    <w:rsid w:val="006C7A8D"/>
    <w:rsid w:val="006D0596"/>
    <w:rsid w:val="006D05D1"/>
    <w:rsid w:val="006D0D8F"/>
    <w:rsid w:val="006D2B16"/>
    <w:rsid w:val="006D2EE9"/>
    <w:rsid w:val="006D3EB5"/>
    <w:rsid w:val="006D4628"/>
    <w:rsid w:val="006D5E48"/>
    <w:rsid w:val="006D7797"/>
    <w:rsid w:val="006D7BEC"/>
    <w:rsid w:val="006E1C33"/>
    <w:rsid w:val="006E2A8B"/>
    <w:rsid w:val="006E3717"/>
    <w:rsid w:val="006E6A5F"/>
    <w:rsid w:val="006E6B1F"/>
    <w:rsid w:val="006E75C3"/>
    <w:rsid w:val="006F069D"/>
    <w:rsid w:val="006F0D09"/>
    <w:rsid w:val="006F3447"/>
    <w:rsid w:val="006F3C2A"/>
    <w:rsid w:val="006F4EF7"/>
    <w:rsid w:val="006F5C48"/>
    <w:rsid w:val="00703966"/>
    <w:rsid w:val="00703A54"/>
    <w:rsid w:val="00703A59"/>
    <w:rsid w:val="00704CD2"/>
    <w:rsid w:val="0070542F"/>
    <w:rsid w:val="0070564A"/>
    <w:rsid w:val="00706818"/>
    <w:rsid w:val="007071F8"/>
    <w:rsid w:val="00707252"/>
    <w:rsid w:val="00707A14"/>
    <w:rsid w:val="00707D86"/>
    <w:rsid w:val="0071088E"/>
    <w:rsid w:val="00711AFD"/>
    <w:rsid w:val="00713019"/>
    <w:rsid w:val="007134CD"/>
    <w:rsid w:val="0071448E"/>
    <w:rsid w:val="00714891"/>
    <w:rsid w:val="00714FDD"/>
    <w:rsid w:val="00716945"/>
    <w:rsid w:val="00721262"/>
    <w:rsid w:val="00721E11"/>
    <w:rsid w:val="00721F18"/>
    <w:rsid w:val="00722566"/>
    <w:rsid w:val="00722C07"/>
    <w:rsid w:val="00723745"/>
    <w:rsid w:val="007258C8"/>
    <w:rsid w:val="00725D30"/>
    <w:rsid w:val="007264F5"/>
    <w:rsid w:val="00726D42"/>
    <w:rsid w:val="007302C0"/>
    <w:rsid w:val="007302FC"/>
    <w:rsid w:val="00732B8B"/>
    <w:rsid w:val="00732D88"/>
    <w:rsid w:val="0073330B"/>
    <w:rsid w:val="00734370"/>
    <w:rsid w:val="00734B98"/>
    <w:rsid w:val="00735174"/>
    <w:rsid w:val="007352D4"/>
    <w:rsid w:val="00737272"/>
    <w:rsid w:val="0073742F"/>
    <w:rsid w:val="00740836"/>
    <w:rsid w:val="00740C14"/>
    <w:rsid w:val="00741300"/>
    <w:rsid w:val="00741948"/>
    <w:rsid w:val="00741F48"/>
    <w:rsid w:val="0074200C"/>
    <w:rsid w:val="00743401"/>
    <w:rsid w:val="00744CB2"/>
    <w:rsid w:val="00744CEE"/>
    <w:rsid w:val="007508BA"/>
    <w:rsid w:val="00751328"/>
    <w:rsid w:val="00752B42"/>
    <w:rsid w:val="007544CF"/>
    <w:rsid w:val="00754B46"/>
    <w:rsid w:val="00754D0D"/>
    <w:rsid w:val="0075596A"/>
    <w:rsid w:val="007561A5"/>
    <w:rsid w:val="00756DD1"/>
    <w:rsid w:val="00761B53"/>
    <w:rsid w:val="00761F71"/>
    <w:rsid w:val="0076278C"/>
    <w:rsid w:val="00762E34"/>
    <w:rsid w:val="007640FA"/>
    <w:rsid w:val="00764901"/>
    <w:rsid w:val="00766174"/>
    <w:rsid w:val="00771B64"/>
    <w:rsid w:val="00773B59"/>
    <w:rsid w:val="007749EC"/>
    <w:rsid w:val="00776CB5"/>
    <w:rsid w:val="00777D95"/>
    <w:rsid w:val="00780A50"/>
    <w:rsid w:val="00780F4F"/>
    <w:rsid w:val="0078120B"/>
    <w:rsid w:val="00782023"/>
    <w:rsid w:val="00782325"/>
    <w:rsid w:val="00782B06"/>
    <w:rsid w:val="007831A8"/>
    <w:rsid w:val="00783463"/>
    <w:rsid w:val="00783ED5"/>
    <w:rsid w:val="00787C08"/>
    <w:rsid w:val="007904B0"/>
    <w:rsid w:val="007916B5"/>
    <w:rsid w:val="00792228"/>
    <w:rsid w:val="00792F8A"/>
    <w:rsid w:val="00793D0A"/>
    <w:rsid w:val="00794611"/>
    <w:rsid w:val="00795391"/>
    <w:rsid w:val="00795A21"/>
    <w:rsid w:val="00796D0C"/>
    <w:rsid w:val="007A014F"/>
    <w:rsid w:val="007A01AD"/>
    <w:rsid w:val="007A0589"/>
    <w:rsid w:val="007A0905"/>
    <w:rsid w:val="007A243D"/>
    <w:rsid w:val="007A28A5"/>
    <w:rsid w:val="007A2B0C"/>
    <w:rsid w:val="007A532C"/>
    <w:rsid w:val="007A5D07"/>
    <w:rsid w:val="007A6350"/>
    <w:rsid w:val="007B268E"/>
    <w:rsid w:val="007B2828"/>
    <w:rsid w:val="007B2F39"/>
    <w:rsid w:val="007B30FC"/>
    <w:rsid w:val="007B31CE"/>
    <w:rsid w:val="007B52FE"/>
    <w:rsid w:val="007B7FBD"/>
    <w:rsid w:val="007C0F10"/>
    <w:rsid w:val="007C1B2B"/>
    <w:rsid w:val="007C2BA6"/>
    <w:rsid w:val="007C4552"/>
    <w:rsid w:val="007C4797"/>
    <w:rsid w:val="007C4C08"/>
    <w:rsid w:val="007C587A"/>
    <w:rsid w:val="007C722A"/>
    <w:rsid w:val="007C772D"/>
    <w:rsid w:val="007C7BA7"/>
    <w:rsid w:val="007D114E"/>
    <w:rsid w:val="007D1B58"/>
    <w:rsid w:val="007D1BCA"/>
    <w:rsid w:val="007D2183"/>
    <w:rsid w:val="007D25EC"/>
    <w:rsid w:val="007D3DB2"/>
    <w:rsid w:val="007D7C4E"/>
    <w:rsid w:val="007E0335"/>
    <w:rsid w:val="007E5FEF"/>
    <w:rsid w:val="007E6C51"/>
    <w:rsid w:val="007E6D1D"/>
    <w:rsid w:val="007E6FB5"/>
    <w:rsid w:val="007F3C40"/>
    <w:rsid w:val="007F3F8F"/>
    <w:rsid w:val="007F41B7"/>
    <w:rsid w:val="007F420C"/>
    <w:rsid w:val="007F5E75"/>
    <w:rsid w:val="007F6C1C"/>
    <w:rsid w:val="007F6F56"/>
    <w:rsid w:val="007F79D3"/>
    <w:rsid w:val="008016FC"/>
    <w:rsid w:val="00802F88"/>
    <w:rsid w:val="00803A0B"/>
    <w:rsid w:val="00804674"/>
    <w:rsid w:val="00804FCB"/>
    <w:rsid w:val="008062F3"/>
    <w:rsid w:val="008078F6"/>
    <w:rsid w:val="00807C07"/>
    <w:rsid w:val="00807DDF"/>
    <w:rsid w:val="008108F6"/>
    <w:rsid w:val="00811244"/>
    <w:rsid w:val="00811659"/>
    <w:rsid w:val="008116FB"/>
    <w:rsid w:val="00814F09"/>
    <w:rsid w:val="00817C66"/>
    <w:rsid w:val="00820940"/>
    <w:rsid w:val="0082194B"/>
    <w:rsid w:val="00824277"/>
    <w:rsid w:val="00824C5E"/>
    <w:rsid w:val="00826577"/>
    <w:rsid w:val="00827CEE"/>
    <w:rsid w:val="008311CD"/>
    <w:rsid w:val="00831818"/>
    <w:rsid w:val="00831DFD"/>
    <w:rsid w:val="00833658"/>
    <w:rsid w:val="008337DC"/>
    <w:rsid w:val="0083440C"/>
    <w:rsid w:val="00834C7F"/>
    <w:rsid w:val="00835623"/>
    <w:rsid w:val="00835892"/>
    <w:rsid w:val="00835F25"/>
    <w:rsid w:val="00836A9E"/>
    <w:rsid w:val="00840F25"/>
    <w:rsid w:val="00841AA0"/>
    <w:rsid w:val="0084295F"/>
    <w:rsid w:val="00843665"/>
    <w:rsid w:val="00843991"/>
    <w:rsid w:val="00843ED0"/>
    <w:rsid w:val="008441F1"/>
    <w:rsid w:val="00844532"/>
    <w:rsid w:val="008449F5"/>
    <w:rsid w:val="00846536"/>
    <w:rsid w:val="00846D1C"/>
    <w:rsid w:val="00847E47"/>
    <w:rsid w:val="00847F1A"/>
    <w:rsid w:val="00850A14"/>
    <w:rsid w:val="008513CB"/>
    <w:rsid w:val="0085460E"/>
    <w:rsid w:val="00855417"/>
    <w:rsid w:val="00855940"/>
    <w:rsid w:val="00856A79"/>
    <w:rsid w:val="00856E03"/>
    <w:rsid w:val="0085725B"/>
    <w:rsid w:val="00860576"/>
    <w:rsid w:val="008607B8"/>
    <w:rsid w:val="00863AC3"/>
    <w:rsid w:val="0086465A"/>
    <w:rsid w:val="00864B69"/>
    <w:rsid w:val="00865DBC"/>
    <w:rsid w:val="00866205"/>
    <w:rsid w:val="00866CFB"/>
    <w:rsid w:val="00866F07"/>
    <w:rsid w:val="00867A21"/>
    <w:rsid w:val="0087047E"/>
    <w:rsid w:val="00870536"/>
    <w:rsid w:val="008706E0"/>
    <w:rsid w:val="00870B44"/>
    <w:rsid w:val="008741D9"/>
    <w:rsid w:val="00874223"/>
    <w:rsid w:val="00874FF6"/>
    <w:rsid w:val="00875EF6"/>
    <w:rsid w:val="008761B0"/>
    <w:rsid w:val="00877F4B"/>
    <w:rsid w:val="00880306"/>
    <w:rsid w:val="008813A6"/>
    <w:rsid w:val="00881B9A"/>
    <w:rsid w:val="008841A8"/>
    <w:rsid w:val="00884E31"/>
    <w:rsid w:val="00885122"/>
    <w:rsid w:val="00885AB3"/>
    <w:rsid w:val="00885CD8"/>
    <w:rsid w:val="00885E50"/>
    <w:rsid w:val="00885F34"/>
    <w:rsid w:val="00886000"/>
    <w:rsid w:val="00890DA1"/>
    <w:rsid w:val="00891231"/>
    <w:rsid w:val="0089425E"/>
    <w:rsid w:val="0089426B"/>
    <w:rsid w:val="0089692D"/>
    <w:rsid w:val="008969FF"/>
    <w:rsid w:val="00896DA1"/>
    <w:rsid w:val="00897118"/>
    <w:rsid w:val="00897125"/>
    <w:rsid w:val="008973DC"/>
    <w:rsid w:val="00897FA1"/>
    <w:rsid w:val="008A0049"/>
    <w:rsid w:val="008A00A8"/>
    <w:rsid w:val="008A08AC"/>
    <w:rsid w:val="008A0E2C"/>
    <w:rsid w:val="008A43EE"/>
    <w:rsid w:val="008A5634"/>
    <w:rsid w:val="008A7EC9"/>
    <w:rsid w:val="008B02AF"/>
    <w:rsid w:val="008B0FE7"/>
    <w:rsid w:val="008B1576"/>
    <w:rsid w:val="008B1B69"/>
    <w:rsid w:val="008B1FC3"/>
    <w:rsid w:val="008B3050"/>
    <w:rsid w:val="008B4576"/>
    <w:rsid w:val="008B58CF"/>
    <w:rsid w:val="008B5CBD"/>
    <w:rsid w:val="008B6D76"/>
    <w:rsid w:val="008B7244"/>
    <w:rsid w:val="008B7718"/>
    <w:rsid w:val="008B774E"/>
    <w:rsid w:val="008C1770"/>
    <w:rsid w:val="008C308A"/>
    <w:rsid w:val="008C3095"/>
    <w:rsid w:val="008C5585"/>
    <w:rsid w:val="008C67E1"/>
    <w:rsid w:val="008C7338"/>
    <w:rsid w:val="008D02D3"/>
    <w:rsid w:val="008D1A41"/>
    <w:rsid w:val="008D25F4"/>
    <w:rsid w:val="008D369C"/>
    <w:rsid w:val="008D6E6F"/>
    <w:rsid w:val="008D74CF"/>
    <w:rsid w:val="008D74DF"/>
    <w:rsid w:val="008D79F8"/>
    <w:rsid w:val="008E081B"/>
    <w:rsid w:val="008E0AA7"/>
    <w:rsid w:val="008E1969"/>
    <w:rsid w:val="008E1CEB"/>
    <w:rsid w:val="008E346F"/>
    <w:rsid w:val="008E4937"/>
    <w:rsid w:val="008E6B42"/>
    <w:rsid w:val="008E7F4B"/>
    <w:rsid w:val="008F1167"/>
    <w:rsid w:val="008F1897"/>
    <w:rsid w:val="008F5A9D"/>
    <w:rsid w:val="008F6CAE"/>
    <w:rsid w:val="008F6CD8"/>
    <w:rsid w:val="008F7642"/>
    <w:rsid w:val="00900905"/>
    <w:rsid w:val="00900933"/>
    <w:rsid w:val="00902ACE"/>
    <w:rsid w:val="0090367D"/>
    <w:rsid w:val="00913F54"/>
    <w:rsid w:val="00914118"/>
    <w:rsid w:val="00914CF6"/>
    <w:rsid w:val="00915D93"/>
    <w:rsid w:val="00915DC2"/>
    <w:rsid w:val="0092089D"/>
    <w:rsid w:val="00920E0C"/>
    <w:rsid w:val="00924C00"/>
    <w:rsid w:val="0092571A"/>
    <w:rsid w:val="00925DC0"/>
    <w:rsid w:val="00926E3B"/>
    <w:rsid w:val="00926EF4"/>
    <w:rsid w:val="0092700F"/>
    <w:rsid w:val="0092782A"/>
    <w:rsid w:val="009278CF"/>
    <w:rsid w:val="00931666"/>
    <w:rsid w:val="00932D82"/>
    <w:rsid w:val="00933E30"/>
    <w:rsid w:val="0093505F"/>
    <w:rsid w:val="00937636"/>
    <w:rsid w:val="00941925"/>
    <w:rsid w:val="0094195D"/>
    <w:rsid w:val="009423A0"/>
    <w:rsid w:val="0094378E"/>
    <w:rsid w:val="00946402"/>
    <w:rsid w:val="00946FEA"/>
    <w:rsid w:val="00947DBC"/>
    <w:rsid w:val="00950249"/>
    <w:rsid w:val="009529A4"/>
    <w:rsid w:val="00953F3A"/>
    <w:rsid w:val="009546FC"/>
    <w:rsid w:val="00955090"/>
    <w:rsid w:val="009554B1"/>
    <w:rsid w:val="00955DFF"/>
    <w:rsid w:val="00956BB9"/>
    <w:rsid w:val="00956FB7"/>
    <w:rsid w:val="009577E8"/>
    <w:rsid w:val="009579F2"/>
    <w:rsid w:val="00961016"/>
    <w:rsid w:val="0096440A"/>
    <w:rsid w:val="00964D95"/>
    <w:rsid w:val="00966212"/>
    <w:rsid w:val="00966CDA"/>
    <w:rsid w:val="00972475"/>
    <w:rsid w:val="00973414"/>
    <w:rsid w:val="00973C76"/>
    <w:rsid w:val="00975B98"/>
    <w:rsid w:val="00975E70"/>
    <w:rsid w:val="00976159"/>
    <w:rsid w:val="00976D34"/>
    <w:rsid w:val="00980E78"/>
    <w:rsid w:val="00981617"/>
    <w:rsid w:val="00984147"/>
    <w:rsid w:val="00985BCF"/>
    <w:rsid w:val="0098693E"/>
    <w:rsid w:val="00987998"/>
    <w:rsid w:val="00987DFF"/>
    <w:rsid w:val="00990CBA"/>
    <w:rsid w:val="0099274C"/>
    <w:rsid w:val="0099287F"/>
    <w:rsid w:val="00992B17"/>
    <w:rsid w:val="00992DB3"/>
    <w:rsid w:val="0099352D"/>
    <w:rsid w:val="009947A7"/>
    <w:rsid w:val="00995CEA"/>
    <w:rsid w:val="00996133"/>
    <w:rsid w:val="00997E9F"/>
    <w:rsid w:val="009A0660"/>
    <w:rsid w:val="009A06B6"/>
    <w:rsid w:val="009A1553"/>
    <w:rsid w:val="009A25DD"/>
    <w:rsid w:val="009A2902"/>
    <w:rsid w:val="009A294C"/>
    <w:rsid w:val="009A31B5"/>
    <w:rsid w:val="009A3F9B"/>
    <w:rsid w:val="009A41AC"/>
    <w:rsid w:val="009A4240"/>
    <w:rsid w:val="009A48F7"/>
    <w:rsid w:val="009A4CB0"/>
    <w:rsid w:val="009A4CD0"/>
    <w:rsid w:val="009A55A8"/>
    <w:rsid w:val="009A5622"/>
    <w:rsid w:val="009A57C2"/>
    <w:rsid w:val="009A6E76"/>
    <w:rsid w:val="009A6FE7"/>
    <w:rsid w:val="009A7302"/>
    <w:rsid w:val="009A76F5"/>
    <w:rsid w:val="009B03F3"/>
    <w:rsid w:val="009B08F3"/>
    <w:rsid w:val="009B17FD"/>
    <w:rsid w:val="009B3402"/>
    <w:rsid w:val="009B4B49"/>
    <w:rsid w:val="009B4E11"/>
    <w:rsid w:val="009B57D1"/>
    <w:rsid w:val="009B5B45"/>
    <w:rsid w:val="009B6D1D"/>
    <w:rsid w:val="009B79D3"/>
    <w:rsid w:val="009C0536"/>
    <w:rsid w:val="009C1DE0"/>
    <w:rsid w:val="009C1F87"/>
    <w:rsid w:val="009C208B"/>
    <w:rsid w:val="009C35B2"/>
    <w:rsid w:val="009C3E0E"/>
    <w:rsid w:val="009C51DA"/>
    <w:rsid w:val="009C5834"/>
    <w:rsid w:val="009C69D5"/>
    <w:rsid w:val="009C7757"/>
    <w:rsid w:val="009D1FC6"/>
    <w:rsid w:val="009D4A70"/>
    <w:rsid w:val="009D6E60"/>
    <w:rsid w:val="009D6F19"/>
    <w:rsid w:val="009D7046"/>
    <w:rsid w:val="009D712E"/>
    <w:rsid w:val="009D7B5E"/>
    <w:rsid w:val="009E007F"/>
    <w:rsid w:val="009E0230"/>
    <w:rsid w:val="009E04A1"/>
    <w:rsid w:val="009E063B"/>
    <w:rsid w:val="009E0A75"/>
    <w:rsid w:val="009E0C3E"/>
    <w:rsid w:val="009E2ABD"/>
    <w:rsid w:val="009E2C49"/>
    <w:rsid w:val="009E3856"/>
    <w:rsid w:val="009E3EE9"/>
    <w:rsid w:val="009E4A54"/>
    <w:rsid w:val="009E607D"/>
    <w:rsid w:val="009F53A9"/>
    <w:rsid w:val="009F569F"/>
    <w:rsid w:val="009F67C1"/>
    <w:rsid w:val="009F7AFA"/>
    <w:rsid w:val="00A008DB"/>
    <w:rsid w:val="00A010AE"/>
    <w:rsid w:val="00A01806"/>
    <w:rsid w:val="00A02CC1"/>
    <w:rsid w:val="00A03B8C"/>
    <w:rsid w:val="00A0589D"/>
    <w:rsid w:val="00A07250"/>
    <w:rsid w:val="00A1030F"/>
    <w:rsid w:val="00A10D17"/>
    <w:rsid w:val="00A11D93"/>
    <w:rsid w:val="00A131FF"/>
    <w:rsid w:val="00A141F8"/>
    <w:rsid w:val="00A14711"/>
    <w:rsid w:val="00A159E4"/>
    <w:rsid w:val="00A16E33"/>
    <w:rsid w:val="00A170D4"/>
    <w:rsid w:val="00A17479"/>
    <w:rsid w:val="00A178AC"/>
    <w:rsid w:val="00A213BA"/>
    <w:rsid w:val="00A21B8E"/>
    <w:rsid w:val="00A22F9F"/>
    <w:rsid w:val="00A23A7D"/>
    <w:rsid w:val="00A246EB"/>
    <w:rsid w:val="00A266EA"/>
    <w:rsid w:val="00A301C5"/>
    <w:rsid w:val="00A3232B"/>
    <w:rsid w:val="00A328C8"/>
    <w:rsid w:val="00A3299F"/>
    <w:rsid w:val="00A34C0C"/>
    <w:rsid w:val="00A41F25"/>
    <w:rsid w:val="00A44B98"/>
    <w:rsid w:val="00A44CF4"/>
    <w:rsid w:val="00A4540A"/>
    <w:rsid w:val="00A454F3"/>
    <w:rsid w:val="00A4557A"/>
    <w:rsid w:val="00A455BC"/>
    <w:rsid w:val="00A45715"/>
    <w:rsid w:val="00A45AB9"/>
    <w:rsid w:val="00A50B8D"/>
    <w:rsid w:val="00A510F6"/>
    <w:rsid w:val="00A53304"/>
    <w:rsid w:val="00A53ADD"/>
    <w:rsid w:val="00A544AD"/>
    <w:rsid w:val="00A54BDB"/>
    <w:rsid w:val="00A566A1"/>
    <w:rsid w:val="00A60EAC"/>
    <w:rsid w:val="00A61800"/>
    <w:rsid w:val="00A65028"/>
    <w:rsid w:val="00A72BBD"/>
    <w:rsid w:val="00A73F42"/>
    <w:rsid w:val="00A74375"/>
    <w:rsid w:val="00A75AF0"/>
    <w:rsid w:val="00A76078"/>
    <w:rsid w:val="00A76636"/>
    <w:rsid w:val="00A7697C"/>
    <w:rsid w:val="00A77A78"/>
    <w:rsid w:val="00A80622"/>
    <w:rsid w:val="00A81025"/>
    <w:rsid w:val="00A81488"/>
    <w:rsid w:val="00A83197"/>
    <w:rsid w:val="00A83C73"/>
    <w:rsid w:val="00A83D5A"/>
    <w:rsid w:val="00A83DE9"/>
    <w:rsid w:val="00A84EEC"/>
    <w:rsid w:val="00A85254"/>
    <w:rsid w:val="00A87818"/>
    <w:rsid w:val="00A90A55"/>
    <w:rsid w:val="00A91CB8"/>
    <w:rsid w:val="00A93A11"/>
    <w:rsid w:val="00A93D98"/>
    <w:rsid w:val="00A93F9A"/>
    <w:rsid w:val="00A94504"/>
    <w:rsid w:val="00A96647"/>
    <w:rsid w:val="00A96D90"/>
    <w:rsid w:val="00A97035"/>
    <w:rsid w:val="00A975B1"/>
    <w:rsid w:val="00A97F75"/>
    <w:rsid w:val="00AA24BB"/>
    <w:rsid w:val="00AA2F59"/>
    <w:rsid w:val="00AA3E59"/>
    <w:rsid w:val="00AA3F2B"/>
    <w:rsid w:val="00AA41AA"/>
    <w:rsid w:val="00AA4610"/>
    <w:rsid w:val="00AA6E40"/>
    <w:rsid w:val="00AA7161"/>
    <w:rsid w:val="00AA74B1"/>
    <w:rsid w:val="00AB03AD"/>
    <w:rsid w:val="00AB1ACE"/>
    <w:rsid w:val="00AB3A7A"/>
    <w:rsid w:val="00AB4001"/>
    <w:rsid w:val="00AB40F0"/>
    <w:rsid w:val="00AB7A8A"/>
    <w:rsid w:val="00AC3F04"/>
    <w:rsid w:val="00AC44D1"/>
    <w:rsid w:val="00AC58D4"/>
    <w:rsid w:val="00AC6BA8"/>
    <w:rsid w:val="00AC6FCF"/>
    <w:rsid w:val="00AC70AD"/>
    <w:rsid w:val="00AC77DF"/>
    <w:rsid w:val="00AC789F"/>
    <w:rsid w:val="00AC7D64"/>
    <w:rsid w:val="00AD0FCD"/>
    <w:rsid w:val="00AD14DA"/>
    <w:rsid w:val="00AD2872"/>
    <w:rsid w:val="00AD3D37"/>
    <w:rsid w:val="00AD6044"/>
    <w:rsid w:val="00AD6D5D"/>
    <w:rsid w:val="00AD7137"/>
    <w:rsid w:val="00AD71F3"/>
    <w:rsid w:val="00AD7840"/>
    <w:rsid w:val="00AE09A8"/>
    <w:rsid w:val="00AE119C"/>
    <w:rsid w:val="00AE3B31"/>
    <w:rsid w:val="00AE462A"/>
    <w:rsid w:val="00AE4AE3"/>
    <w:rsid w:val="00AE4FEA"/>
    <w:rsid w:val="00AE609C"/>
    <w:rsid w:val="00AE7A89"/>
    <w:rsid w:val="00AE7AD9"/>
    <w:rsid w:val="00AE7F71"/>
    <w:rsid w:val="00AF2EF5"/>
    <w:rsid w:val="00AF3DC3"/>
    <w:rsid w:val="00AF6A96"/>
    <w:rsid w:val="00AF7C8E"/>
    <w:rsid w:val="00B00D82"/>
    <w:rsid w:val="00B0250E"/>
    <w:rsid w:val="00B03D9E"/>
    <w:rsid w:val="00B04847"/>
    <w:rsid w:val="00B04EBA"/>
    <w:rsid w:val="00B06115"/>
    <w:rsid w:val="00B06847"/>
    <w:rsid w:val="00B07DCB"/>
    <w:rsid w:val="00B118D6"/>
    <w:rsid w:val="00B11F35"/>
    <w:rsid w:val="00B14028"/>
    <w:rsid w:val="00B15A45"/>
    <w:rsid w:val="00B15FF5"/>
    <w:rsid w:val="00B1653F"/>
    <w:rsid w:val="00B16D84"/>
    <w:rsid w:val="00B16E52"/>
    <w:rsid w:val="00B17840"/>
    <w:rsid w:val="00B178BC"/>
    <w:rsid w:val="00B17E3A"/>
    <w:rsid w:val="00B20570"/>
    <w:rsid w:val="00B22433"/>
    <w:rsid w:val="00B22A52"/>
    <w:rsid w:val="00B238FE"/>
    <w:rsid w:val="00B23DC9"/>
    <w:rsid w:val="00B26C3E"/>
    <w:rsid w:val="00B26CEA"/>
    <w:rsid w:val="00B26D40"/>
    <w:rsid w:val="00B30B8C"/>
    <w:rsid w:val="00B310BF"/>
    <w:rsid w:val="00B32FCD"/>
    <w:rsid w:val="00B33730"/>
    <w:rsid w:val="00B349C5"/>
    <w:rsid w:val="00B40F12"/>
    <w:rsid w:val="00B42DC4"/>
    <w:rsid w:val="00B42E4B"/>
    <w:rsid w:val="00B431F7"/>
    <w:rsid w:val="00B45BB5"/>
    <w:rsid w:val="00B45F98"/>
    <w:rsid w:val="00B46117"/>
    <w:rsid w:val="00B46579"/>
    <w:rsid w:val="00B46C51"/>
    <w:rsid w:val="00B471E3"/>
    <w:rsid w:val="00B479DA"/>
    <w:rsid w:val="00B47B02"/>
    <w:rsid w:val="00B5025A"/>
    <w:rsid w:val="00B5088C"/>
    <w:rsid w:val="00B52BCD"/>
    <w:rsid w:val="00B5352B"/>
    <w:rsid w:val="00B53882"/>
    <w:rsid w:val="00B545EA"/>
    <w:rsid w:val="00B624A3"/>
    <w:rsid w:val="00B62A6F"/>
    <w:rsid w:val="00B64113"/>
    <w:rsid w:val="00B64978"/>
    <w:rsid w:val="00B7205B"/>
    <w:rsid w:val="00B72350"/>
    <w:rsid w:val="00B73B64"/>
    <w:rsid w:val="00B7486F"/>
    <w:rsid w:val="00B750CC"/>
    <w:rsid w:val="00B76B51"/>
    <w:rsid w:val="00B76C6D"/>
    <w:rsid w:val="00B77176"/>
    <w:rsid w:val="00B8308E"/>
    <w:rsid w:val="00B8555A"/>
    <w:rsid w:val="00B858C3"/>
    <w:rsid w:val="00B8604A"/>
    <w:rsid w:val="00B86FB0"/>
    <w:rsid w:val="00B87842"/>
    <w:rsid w:val="00B90275"/>
    <w:rsid w:val="00B937ED"/>
    <w:rsid w:val="00B945AD"/>
    <w:rsid w:val="00B9626B"/>
    <w:rsid w:val="00BA0549"/>
    <w:rsid w:val="00BA06BA"/>
    <w:rsid w:val="00BA4027"/>
    <w:rsid w:val="00BA4074"/>
    <w:rsid w:val="00BA49D4"/>
    <w:rsid w:val="00BA5CA5"/>
    <w:rsid w:val="00BA5F8C"/>
    <w:rsid w:val="00BA7B9A"/>
    <w:rsid w:val="00BB0781"/>
    <w:rsid w:val="00BB19FF"/>
    <w:rsid w:val="00BB1A55"/>
    <w:rsid w:val="00BB246E"/>
    <w:rsid w:val="00BB4505"/>
    <w:rsid w:val="00BB57F2"/>
    <w:rsid w:val="00BB776B"/>
    <w:rsid w:val="00BB7B92"/>
    <w:rsid w:val="00BC09A3"/>
    <w:rsid w:val="00BC0B79"/>
    <w:rsid w:val="00BC0E82"/>
    <w:rsid w:val="00BC14F8"/>
    <w:rsid w:val="00BC1CDC"/>
    <w:rsid w:val="00BC40EB"/>
    <w:rsid w:val="00BC51EC"/>
    <w:rsid w:val="00BC5A17"/>
    <w:rsid w:val="00BC6506"/>
    <w:rsid w:val="00BC663C"/>
    <w:rsid w:val="00BC6814"/>
    <w:rsid w:val="00BC721A"/>
    <w:rsid w:val="00BD00FF"/>
    <w:rsid w:val="00BD02AB"/>
    <w:rsid w:val="00BD3BC8"/>
    <w:rsid w:val="00BD52B0"/>
    <w:rsid w:val="00BD5FD8"/>
    <w:rsid w:val="00BD6230"/>
    <w:rsid w:val="00BD6CF4"/>
    <w:rsid w:val="00BD752E"/>
    <w:rsid w:val="00BD7B02"/>
    <w:rsid w:val="00BD7B79"/>
    <w:rsid w:val="00BE1A4D"/>
    <w:rsid w:val="00BE3004"/>
    <w:rsid w:val="00BE363E"/>
    <w:rsid w:val="00BE3CA0"/>
    <w:rsid w:val="00BF1966"/>
    <w:rsid w:val="00BF2D1F"/>
    <w:rsid w:val="00BF4C87"/>
    <w:rsid w:val="00BF5C58"/>
    <w:rsid w:val="00BF78FC"/>
    <w:rsid w:val="00C00763"/>
    <w:rsid w:val="00C00784"/>
    <w:rsid w:val="00C009D9"/>
    <w:rsid w:val="00C01E04"/>
    <w:rsid w:val="00C04CB5"/>
    <w:rsid w:val="00C063EB"/>
    <w:rsid w:val="00C06502"/>
    <w:rsid w:val="00C118EB"/>
    <w:rsid w:val="00C11BAC"/>
    <w:rsid w:val="00C11F4A"/>
    <w:rsid w:val="00C11FED"/>
    <w:rsid w:val="00C13081"/>
    <w:rsid w:val="00C13260"/>
    <w:rsid w:val="00C14863"/>
    <w:rsid w:val="00C14F61"/>
    <w:rsid w:val="00C15624"/>
    <w:rsid w:val="00C162CD"/>
    <w:rsid w:val="00C17912"/>
    <w:rsid w:val="00C206EA"/>
    <w:rsid w:val="00C22A81"/>
    <w:rsid w:val="00C22CB4"/>
    <w:rsid w:val="00C238F2"/>
    <w:rsid w:val="00C23D77"/>
    <w:rsid w:val="00C23E14"/>
    <w:rsid w:val="00C2498B"/>
    <w:rsid w:val="00C25BD4"/>
    <w:rsid w:val="00C27B5F"/>
    <w:rsid w:val="00C27C80"/>
    <w:rsid w:val="00C314D6"/>
    <w:rsid w:val="00C32FA0"/>
    <w:rsid w:val="00C3377B"/>
    <w:rsid w:val="00C33FB0"/>
    <w:rsid w:val="00C34E8E"/>
    <w:rsid w:val="00C35388"/>
    <w:rsid w:val="00C36DFF"/>
    <w:rsid w:val="00C3736F"/>
    <w:rsid w:val="00C41774"/>
    <w:rsid w:val="00C41C21"/>
    <w:rsid w:val="00C41ED0"/>
    <w:rsid w:val="00C44311"/>
    <w:rsid w:val="00C444F8"/>
    <w:rsid w:val="00C446AE"/>
    <w:rsid w:val="00C45A9B"/>
    <w:rsid w:val="00C46668"/>
    <w:rsid w:val="00C4673C"/>
    <w:rsid w:val="00C46FC5"/>
    <w:rsid w:val="00C473AB"/>
    <w:rsid w:val="00C475A8"/>
    <w:rsid w:val="00C5087C"/>
    <w:rsid w:val="00C5264C"/>
    <w:rsid w:val="00C52C8F"/>
    <w:rsid w:val="00C533BA"/>
    <w:rsid w:val="00C53FFF"/>
    <w:rsid w:val="00C542A7"/>
    <w:rsid w:val="00C54508"/>
    <w:rsid w:val="00C5543F"/>
    <w:rsid w:val="00C55D1C"/>
    <w:rsid w:val="00C561C8"/>
    <w:rsid w:val="00C56269"/>
    <w:rsid w:val="00C5632C"/>
    <w:rsid w:val="00C56443"/>
    <w:rsid w:val="00C60038"/>
    <w:rsid w:val="00C60582"/>
    <w:rsid w:val="00C61A38"/>
    <w:rsid w:val="00C62D77"/>
    <w:rsid w:val="00C64BC2"/>
    <w:rsid w:val="00C64D0F"/>
    <w:rsid w:val="00C65C75"/>
    <w:rsid w:val="00C67987"/>
    <w:rsid w:val="00C71B04"/>
    <w:rsid w:val="00C7271A"/>
    <w:rsid w:val="00C74234"/>
    <w:rsid w:val="00C75796"/>
    <w:rsid w:val="00C7634B"/>
    <w:rsid w:val="00C76E5B"/>
    <w:rsid w:val="00C7700D"/>
    <w:rsid w:val="00C7709F"/>
    <w:rsid w:val="00C80377"/>
    <w:rsid w:val="00C80BC1"/>
    <w:rsid w:val="00C81641"/>
    <w:rsid w:val="00C82DDA"/>
    <w:rsid w:val="00C82E16"/>
    <w:rsid w:val="00C84E4A"/>
    <w:rsid w:val="00C856BA"/>
    <w:rsid w:val="00C85C56"/>
    <w:rsid w:val="00C90021"/>
    <w:rsid w:val="00C90BDD"/>
    <w:rsid w:val="00C93134"/>
    <w:rsid w:val="00C932E5"/>
    <w:rsid w:val="00C93C48"/>
    <w:rsid w:val="00C9759D"/>
    <w:rsid w:val="00CA0C95"/>
    <w:rsid w:val="00CA0CCE"/>
    <w:rsid w:val="00CA1757"/>
    <w:rsid w:val="00CA3656"/>
    <w:rsid w:val="00CA4C9F"/>
    <w:rsid w:val="00CA67D9"/>
    <w:rsid w:val="00CA6A87"/>
    <w:rsid w:val="00CA7781"/>
    <w:rsid w:val="00CB0120"/>
    <w:rsid w:val="00CB0A2C"/>
    <w:rsid w:val="00CB104A"/>
    <w:rsid w:val="00CB345F"/>
    <w:rsid w:val="00CB4DCF"/>
    <w:rsid w:val="00CB557C"/>
    <w:rsid w:val="00CB57B1"/>
    <w:rsid w:val="00CB7A22"/>
    <w:rsid w:val="00CC029F"/>
    <w:rsid w:val="00CC185D"/>
    <w:rsid w:val="00CC2273"/>
    <w:rsid w:val="00CC2366"/>
    <w:rsid w:val="00CC2CF8"/>
    <w:rsid w:val="00CC4C2D"/>
    <w:rsid w:val="00CC4E02"/>
    <w:rsid w:val="00CC6923"/>
    <w:rsid w:val="00CC7361"/>
    <w:rsid w:val="00CC7786"/>
    <w:rsid w:val="00CC78C3"/>
    <w:rsid w:val="00CC7E8A"/>
    <w:rsid w:val="00CC7EDC"/>
    <w:rsid w:val="00CD08DB"/>
    <w:rsid w:val="00CD0E9E"/>
    <w:rsid w:val="00CD147B"/>
    <w:rsid w:val="00CD1E18"/>
    <w:rsid w:val="00CD2096"/>
    <w:rsid w:val="00CD231D"/>
    <w:rsid w:val="00CD44C7"/>
    <w:rsid w:val="00CE06A2"/>
    <w:rsid w:val="00CE082E"/>
    <w:rsid w:val="00CE0F1F"/>
    <w:rsid w:val="00CE2392"/>
    <w:rsid w:val="00CE469F"/>
    <w:rsid w:val="00CE4982"/>
    <w:rsid w:val="00CE5314"/>
    <w:rsid w:val="00CF0402"/>
    <w:rsid w:val="00CF115F"/>
    <w:rsid w:val="00CF1A90"/>
    <w:rsid w:val="00CF1DA6"/>
    <w:rsid w:val="00CF4392"/>
    <w:rsid w:val="00CF4A63"/>
    <w:rsid w:val="00CF652C"/>
    <w:rsid w:val="00CF73E9"/>
    <w:rsid w:val="00CF7B3D"/>
    <w:rsid w:val="00D01A19"/>
    <w:rsid w:val="00D04D7A"/>
    <w:rsid w:val="00D1183F"/>
    <w:rsid w:val="00D12B0A"/>
    <w:rsid w:val="00D12F6E"/>
    <w:rsid w:val="00D14FBD"/>
    <w:rsid w:val="00D150BC"/>
    <w:rsid w:val="00D15655"/>
    <w:rsid w:val="00D1687A"/>
    <w:rsid w:val="00D16BFD"/>
    <w:rsid w:val="00D16EDD"/>
    <w:rsid w:val="00D16F14"/>
    <w:rsid w:val="00D203E6"/>
    <w:rsid w:val="00D205A5"/>
    <w:rsid w:val="00D20C2C"/>
    <w:rsid w:val="00D21A97"/>
    <w:rsid w:val="00D227A8"/>
    <w:rsid w:val="00D2326D"/>
    <w:rsid w:val="00D243DD"/>
    <w:rsid w:val="00D24BC7"/>
    <w:rsid w:val="00D25800"/>
    <w:rsid w:val="00D2656F"/>
    <w:rsid w:val="00D26614"/>
    <w:rsid w:val="00D26B3A"/>
    <w:rsid w:val="00D2749C"/>
    <w:rsid w:val="00D307DE"/>
    <w:rsid w:val="00D344B6"/>
    <w:rsid w:val="00D359E5"/>
    <w:rsid w:val="00D366A8"/>
    <w:rsid w:val="00D37B58"/>
    <w:rsid w:val="00D405DF"/>
    <w:rsid w:val="00D41035"/>
    <w:rsid w:val="00D426B4"/>
    <w:rsid w:val="00D4337B"/>
    <w:rsid w:val="00D44E42"/>
    <w:rsid w:val="00D45FA0"/>
    <w:rsid w:val="00D4601C"/>
    <w:rsid w:val="00D464A0"/>
    <w:rsid w:val="00D50488"/>
    <w:rsid w:val="00D51FB5"/>
    <w:rsid w:val="00D5370F"/>
    <w:rsid w:val="00D53710"/>
    <w:rsid w:val="00D5397E"/>
    <w:rsid w:val="00D53F9C"/>
    <w:rsid w:val="00D55EAF"/>
    <w:rsid w:val="00D56987"/>
    <w:rsid w:val="00D56ED5"/>
    <w:rsid w:val="00D57807"/>
    <w:rsid w:val="00D5788A"/>
    <w:rsid w:val="00D57B34"/>
    <w:rsid w:val="00D62698"/>
    <w:rsid w:val="00D629DB"/>
    <w:rsid w:val="00D62F48"/>
    <w:rsid w:val="00D6375F"/>
    <w:rsid w:val="00D65C2B"/>
    <w:rsid w:val="00D66BDC"/>
    <w:rsid w:val="00D67B43"/>
    <w:rsid w:val="00D70C1A"/>
    <w:rsid w:val="00D717B2"/>
    <w:rsid w:val="00D73310"/>
    <w:rsid w:val="00D738B0"/>
    <w:rsid w:val="00D74618"/>
    <w:rsid w:val="00D755D4"/>
    <w:rsid w:val="00D7563C"/>
    <w:rsid w:val="00D757CA"/>
    <w:rsid w:val="00D75E2B"/>
    <w:rsid w:val="00D76118"/>
    <w:rsid w:val="00D76476"/>
    <w:rsid w:val="00D765F1"/>
    <w:rsid w:val="00D766E5"/>
    <w:rsid w:val="00D77654"/>
    <w:rsid w:val="00D77A80"/>
    <w:rsid w:val="00D8146D"/>
    <w:rsid w:val="00D8178B"/>
    <w:rsid w:val="00D82F3A"/>
    <w:rsid w:val="00D83A38"/>
    <w:rsid w:val="00D83BD5"/>
    <w:rsid w:val="00D86340"/>
    <w:rsid w:val="00D8796D"/>
    <w:rsid w:val="00D91045"/>
    <w:rsid w:val="00D91623"/>
    <w:rsid w:val="00D9281E"/>
    <w:rsid w:val="00D932EC"/>
    <w:rsid w:val="00D94D1B"/>
    <w:rsid w:val="00D97D6C"/>
    <w:rsid w:val="00DA0E4E"/>
    <w:rsid w:val="00DA214E"/>
    <w:rsid w:val="00DA57B5"/>
    <w:rsid w:val="00DA6F35"/>
    <w:rsid w:val="00DB21F4"/>
    <w:rsid w:val="00DB3FE7"/>
    <w:rsid w:val="00DB41CB"/>
    <w:rsid w:val="00DB4ADF"/>
    <w:rsid w:val="00DC00B7"/>
    <w:rsid w:val="00DC05D8"/>
    <w:rsid w:val="00DC6495"/>
    <w:rsid w:val="00DC6765"/>
    <w:rsid w:val="00DC7975"/>
    <w:rsid w:val="00DD7E97"/>
    <w:rsid w:val="00DE0D8D"/>
    <w:rsid w:val="00DE1410"/>
    <w:rsid w:val="00DE19DB"/>
    <w:rsid w:val="00DE2169"/>
    <w:rsid w:val="00DE2315"/>
    <w:rsid w:val="00DE2D76"/>
    <w:rsid w:val="00DE3190"/>
    <w:rsid w:val="00DE4171"/>
    <w:rsid w:val="00DE64C1"/>
    <w:rsid w:val="00DE798F"/>
    <w:rsid w:val="00DF0181"/>
    <w:rsid w:val="00DF0B99"/>
    <w:rsid w:val="00DF2C25"/>
    <w:rsid w:val="00DF3205"/>
    <w:rsid w:val="00DF5127"/>
    <w:rsid w:val="00DF516E"/>
    <w:rsid w:val="00DF548E"/>
    <w:rsid w:val="00DF5D1F"/>
    <w:rsid w:val="00DF7061"/>
    <w:rsid w:val="00DF7777"/>
    <w:rsid w:val="00DF7A71"/>
    <w:rsid w:val="00DF7C0F"/>
    <w:rsid w:val="00DF7FEF"/>
    <w:rsid w:val="00E01731"/>
    <w:rsid w:val="00E02ADD"/>
    <w:rsid w:val="00E03C7E"/>
    <w:rsid w:val="00E04F15"/>
    <w:rsid w:val="00E110BE"/>
    <w:rsid w:val="00E11B83"/>
    <w:rsid w:val="00E146C3"/>
    <w:rsid w:val="00E16F27"/>
    <w:rsid w:val="00E17674"/>
    <w:rsid w:val="00E20836"/>
    <w:rsid w:val="00E236F3"/>
    <w:rsid w:val="00E244D0"/>
    <w:rsid w:val="00E25F1A"/>
    <w:rsid w:val="00E26142"/>
    <w:rsid w:val="00E26FCE"/>
    <w:rsid w:val="00E270C0"/>
    <w:rsid w:val="00E30858"/>
    <w:rsid w:val="00E31584"/>
    <w:rsid w:val="00E31A91"/>
    <w:rsid w:val="00E31BA8"/>
    <w:rsid w:val="00E3353C"/>
    <w:rsid w:val="00E33AA3"/>
    <w:rsid w:val="00E33DD2"/>
    <w:rsid w:val="00E3634C"/>
    <w:rsid w:val="00E36BB2"/>
    <w:rsid w:val="00E36D54"/>
    <w:rsid w:val="00E372FC"/>
    <w:rsid w:val="00E40657"/>
    <w:rsid w:val="00E409B6"/>
    <w:rsid w:val="00E416C3"/>
    <w:rsid w:val="00E42283"/>
    <w:rsid w:val="00E42D4D"/>
    <w:rsid w:val="00E42FEA"/>
    <w:rsid w:val="00E43A50"/>
    <w:rsid w:val="00E44AA5"/>
    <w:rsid w:val="00E46CE3"/>
    <w:rsid w:val="00E47C77"/>
    <w:rsid w:val="00E50703"/>
    <w:rsid w:val="00E5076D"/>
    <w:rsid w:val="00E51266"/>
    <w:rsid w:val="00E53463"/>
    <w:rsid w:val="00E54481"/>
    <w:rsid w:val="00E55BFF"/>
    <w:rsid w:val="00E60145"/>
    <w:rsid w:val="00E6129C"/>
    <w:rsid w:val="00E62322"/>
    <w:rsid w:val="00E65D83"/>
    <w:rsid w:val="00E6792A"/>
    <w:rsid w:val="00E70236"/>
    <w:rsid w:val="00E70F55"/>
    <w:rsid w:val="00E720D0"/>
    <w:rsid w:val="00E724C5"/>
    <w:rsid w:val="00E737AF"/>
    <w:rsid w:val="00E73A17"/>
    <w:rsid w:val="00E73CAE"/>
    <w:rsid w:val="00E74F80"/>
    <w:rsid w:val="00E77212"/>
    <w:rsid w:val="00E7748B"/>
    <w:rsid w:val="00E7779F"/>
    <w:rsid w:val="00E7796B"/>
    <w:rsid w:val="00E77A25"/>
    <w:rsid w:val="00E77B6C"/>
    <w:rsid w:val="00E77DB1"/>
    <w:rsid w:val="00E835CF"/>
    <w:rsid w:val="00E84C33"/>
    <w:rsid w:val="00E8787F"/>
    <w:rsid w:val="00E91032"/>
    <w:rsid w:val="00E911CF"/>
    <w:rsid w:val="00E9386B"/>
    <w:rsid w:val="00E940D3"/>
    <w:rsid w:val="00E94769"/>
    <w:rsid w:val="00E95709"/>
    <w:rsid w:val="00E959E2"/>
    <w:rsid w:val="00E96655"/>
    <w:rsid w:val="00E96F64"/>
    <w:rsid w:val="00E9740A"/>
    <w:rsid w:val="00E97517"/>
    <w:rsid w:val="00E9771E"/>
    <w:rsid w:val="00EA201A"/>
    <w:rsid w:val="00EA3E05"/>
    <w:rsid w:val="00EA4023"/>
    <w:rsid w:val="00EA4F6E"/>
    <w:rsid w:val="00EA5846"/>
    <w:rsid w:val="00EA5B78"/>
    <w:rsid w:val="00EA6AD3"/>
    <w:rsid w:val="00EA6D7D"/>
    <w:rsid w:val="00EA790F"/>
    <w:rsid w:val="00EB056C"/>
    <w:rsid w:val="00EB2CEF"/>
    <w:rsid w:val="00EB3D13"/>
    <w:rsid w:val="00EB4A64"/>
    <w:rsid w:val="00EB4E24"/>
    <w:rsid w:val="00EB71E1"/>
    <w:rsid w:val="00EB7D79"/>
    <w:rsid w:val="00EC0A97"/>
    <w:rsid w:val="00EC0AC1"/>
    <w:rsid w:val="00EC1338"/>
    <w:rsid w:val="00EC188B"/>
    <w:rsid w:val="00EC2654"/>
    <w:rsid w:val="00EC2C5F"/>
    <w:rsid w:val="00EC36F4"/>
    <w:rsid w:val="00EC3925"/>
    <w:rsid w:val="00EC79B3"/>
    <w:rsid w:val="00ED128B"/>
    <w:rsid w:val="00ED1449"/>
    <w:rsid w:val="00ED16FA"/>
    <w:rsid w:val="00EE131B"/>
    <w:rsid w:val="00EE2556"/>
    <w:rsid w:val="00EE2A0E"/>
    <w:rsid w:val="00EE3CC3"/>
    <w:rsid w:val="00EE49BE"/>
    <w:rsid w:val="00EF012F"/>
    <w:rsid w:val="00EF0A14"/>
    <w:rsid w:val="00EF1959"/>
    <w:rsid w:val="00EF1A33"/>
    <w:rsid w:val="00EF2BB6"/>
    <w:rsid w:val="00EF3A36"/>
    <w:rsid w:val="00EF5EEB"/>
    <w:rsid w:val="00EF7E1B"/>
    <w:rsid w:val="00F0058E"/>
    <w:rsid w:val="00F00777"/>
    <w:rsid w:val="00F0328D"/>
    <w:rsid w:val="00F05AB8"/>
    <w:rsid w:val="00F061CC"/>
    <w:rsid w:val="00F11C41"/>
    <w:rsid w:val="00F121F3"/>
    <w:rsid w:val="00F12C7F"/>
    <w:rsid w:val="00F12DFE"/>
    <w:rsid w:val="00F13FB7"/>
    <w:rsid w:val="00F1702C"/>
    <w:rsid w:val="00F20047"/>
    <w:rsid w:val="00F200C5"/>
    <w:rsid w:val="00F21254"/>
    <w:rsid w:val="00F243C8"/>
    <w:rsid w:val="00F251B1"/>
    <w:rsid w:val="00F25510"/>
    <w:rsid w:val="00F25550"/>
    <w:rsid w:val="00F256AA"/>
    <w:rsid w:val="00F2575B"/>
    <w:rsid w:val="00F25882"/>
    <w:rsid w:val="00F259D1"/>
    <w:rsid w:val="00F26BF7"/>
    <w:rsid w:val="00F26CE1"/>
    <w:rsid w:val="00F279E8"/>
    <w:rsid w:val="00F27A6F"/>
    <w:rsid w:val="00F27DDA"/>
    <w:rsid w:val="00F3019D"/>
    <w:rsid w:val="00F30980"/>
    <w:rsid w:val="00F30A1A"/>
    <w:rsid w:val="00F30EFC"/>
    <w:rsid w:val="00F31B1E"/>
    <w:rsid w:val="00F32216"/>
    <w:rsid w:val="00F32265"/>
    <w:rsid w:val="00F33879"/>
    <w:rsid w:val="00F33BB4"/>
    <w:rsid w:val="00F343FD"/>
    <w:rsid w:val="00F37090"/>
    <w:rsid w:val="00F3746E"/>
    <w:rsid w:val="00F37502"/>
    <w:rsid w:val="00F37F2F"/>
    <w:rsid w:val="00F414E2"/>
    <w:rsid w:val="00F4338F"/>
    <w:rsid w:val="00F43526"/>
    <w:rsid w:val="00F450D1"/>
    <w:rsid w:val="00F46B78"/>
    <w:rsid w:val="00F46C4C"/>
    <w:rsid w:val="00F47F46"/>
    <w:rsid w:val="00F607E0"/>
    <w:rsid w:val="00F61924"/>
    <w:rsid w:val="00F63229"/>
    <w:rsid w:val="00F64967"/>
    <w:rsid w:val="00F65A37"/>
    <w:rsid w:val="00F67801"/>
    <w:rsid w:val="00F7006C"/>
    <w:rsid w:val="00F7120B"/>
    <w:rsid w:val="00F71AEB"/>
    <w:rsid w:val="00F73370"/>
    <w:rsid w:val="00F7391B"/>
    <w:rsid w:val="00F7402D"/>
    <w:rsid w:val="00F74F8D"/>
    <w:rsid w:val="00F75795"/>
    <w:rsid w:val="00F759E3"/>
    <w:rsid w:val="00F8208C"/>
    <w:rsid w:val="00F84A07"/>
    <w:rsid w:val="00F90072"/>
    <w:rsid w:val="00F900F0"/>
    <w:rsid w:val="00F90E07"/>
    <w:rsid w:val="00F912EC"/>
    <w:rsid w:val="00F91A37"/>
    <w:rsid w:val="00F92480"/>
    <w:rsid w:val="00F92B8E"/>
    <w:rsid w:val="00F9566B"/>
    <w:rsid w:val="00F9604A"/>
    <w:rsid w:val="00FA0284"/>
    <w:rsid w:val="00FA4FF6"/>
    <w:rsid w:val="00FA554C"/>
    <w:rsid w:val="00FA5E47"/>
    <w:rsid w:val="00FA68AA"/>
    <w:rsid w:val="00FB1068"/>
    <w:rsid w:val="00FB153F"/>
    <w:rsid w:val="00FB187B"/>
    <w:rsid w:val="00FB24A9"/>
    <w:rsid w:val="00FB340C"/>
    <w:rsid w:val="00FB380F"/>
    <w:rsid w:val="00FB39B9"/>
    <w:rsid w:val="00FB47F3"/>
    <w:rsid w:val="00FB6FC2"/>
    <w:rsid w:val="00FC0918"/>
    <w:rsid w:val="00FC0C9A"/>
    <w:rsid w:val="00FC132D"/>
    <w:rsid w:val="00FC183C"/>
    <w:rsid w:val="00FC298E"/>
    <w:rsid w:val="00FC3735"/>
    <w:rsid w:val="00FC4D89"/>
    <w:rsid w:val="00FC4EFD"/>
    <w:rsid w:val="00FC50E1"/>
    <w:rsid w:val="00FC6E17"/>
    <w:rsid w:val="00FC7DD1"/>
    <w:rsid w:val="00FC7F2A"/>
    <w:rsid w:val="00FD1A96"/>
    <w:rsid w:val="00FD43A5"/>
    <w:rsid w:val="00FD520F"/>
    <w:rsid w:val="00FD675B"/>
    <w:rsid w:val="00FD681A"/>
    <w:rsid w:val="00FE05AA"/>
    <w:rsid w:val="00FE0D7C"/>
    <w:rsid w:val="00FE4073"/>
    <w:rsid w:val="00FE46A4"/>
    <w:rsid w:val="00FE4863"/>
    <w:rsid w:val="00FE52AF"/>
    <w:rsid w:val="00FF03F1"/>
    <w:rsid w:val="00FF0CC0"/>
    <w:rsid w:val="00FF1724"/>
    <w:rsid w:val="00FF19CF"/>
    <w:rsid w:val="00FF327B"/>
    <w:rsid w:val="00FF3379"/>
    <w:rsid w:val="00FF3C52"/>
    <w:rsid w:val="00FF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A85EA7-023B-409A-AEE7-E852AF8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A07EC"/>
    <w:rPr>
      <w:sz w:val="24"/>
      <w:szCs w:val="24"/>
    </w:rPr>
  </w:style>
  <w:style w:type="paragraph" w:styleId="Cmsor1">
    <w:name w:val="heading 1"/>
    <w:basedOn w:val="Norml"/>
    <w:link w:val="Cmsor1Char"/>
    <w:uiPriority w:val="99"/>
    <w:qFormat/>
    <w:rsid w:val="00860576"/>
    <w:pPr>
      <w:spacing w:after="240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9"/>
    <w:qFormat/>
    <w:rsid w:val="001842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link w:val="Cmsor3Char"/>
    <w:uiPriority w:val="99"/>
    <w:qFormat/>
    <w:rsid w:val="00860576"/>
    <w:pPr>
      <w:spacing w:after="240"/>
      <w:outlineLvl w:val="2"/>
    </w:pPr>
    <w:rPr>
      <w:b/>
      <w:bCs/>
      <w:sz w:val="36"/>
      <w:szCs w:val="36"/>
    </w:rPr>
  </w:style>
  <w:style w:type="paragraph" w:styleId="Cmsor4">
    <w:name w:val="heading 4"/>
    <w:basedOn w:val="Norml"/>
    <w:next w:val="Norml"/>
    <w:link w:val="Cmsor4Char"/>
    <w:qFormat/>
    <w:locked/>
    <w:rsid w:val="00C41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link w:val="Cmsor5Char"/>
    <w:uiPriority w:val="99"/>
    <w:qFormat/>
    <w:rsid w:val="00860576"/>
    <w:pPr>
      <w:spacing w:after="240"/>
      <w:outlineLvl w:val="4"/>
    </w:pPr>
    <w:rPr>
      <w:b/>
      <w:bCs/>
      <w:sz w:val="28"/>
      <w:szCs w:val="28"/>
    </w:rPr>
  </w:style>
  <w:style w:type="paragraph" w:styleId="Cmsor6">
    <w:name w:val="heading 6"/>
    <w:basedOn w:val="Norml"/>
    <w:link w:val="Cmsor6Char"/>
    <w:uiPriority w:val="99"/>
    <w:qFormat/>
    <w:rsid w:val="00860576"/>
    <w:pPr>
      <w:spacing w:after="240"/>
      <w:outlineLvl w:val="5"/>
    </w:pPr>
    <w:rPr>
      <w:b/>
      <w:bCs/>
      <w:sz w:val="15"/>
      <w:szCs w:val="15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AA6E40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9"/>
    <w:semiHidden/>
    <w:locked/>
    <w:rsid w:val="00AA6E40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9"/>
    <w:semiHidden/>
    <w:locked/>
    <w:rsid w:val="00AA6E40"/>
    <w:rPr>
      <w:rFonts w:ascii="Cambria" w:hAnsi="Cambria" w:cs="Cambria"/>
      <w:b/>
      <w:bCs/>
      <w:sz w:val="26"/>
      <w:szCs w:val="26"/>
    </w:rPr>
  </w:style>
  <w:style w:type="character" w:customStyle="1" w:styleId="Cmsor5Char">
    <w:name w:val="Címsor 5 Char"/>
    <w:link w:val="Cmsor5"/>
    <w:uiPriority w:val="99"/>
    <w:semiHidden/>
    <w:locked/>
    <w:rsid w:val="00AA6E40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uiPriority w:val="99"/>
    <w:semiHidden/>
    <w:locked/>
    <w:rsid w:val="00AA6E40"/>
    <w:rPr>
      <w:rFonts w:ascii="Calibri" w:hAnsi="Calibri" w:cs="Calibri"/>
      <w:b/>
      <w:bCs/>
      <w:sz w:val="22"/>
      <w:szCs w:val="22"/>
    </w:rPr>
  </w:style>
  <w:style w:type="paragraph" w:styleId="NormlWeb">
    <w:name w:val="Normal (Web)"/>
    <w:basedOn w:val="Norml"/>
    <w:rsid w:val="00860576"/>
    <w:pPr>
      <w:spacing w:after="240"/>
    </w:pPr>
  </w:style>
  <w:style w:type="character" w:customStyle="1" w:styleId="articleseparator1">
    <w:name w:val="article_separator1"/>
    <w:uiPriority w:val="99"/>
    <w:rsid w:val="00860576"/>
    <w:rPr>
      <w:rFonts w:cs="Times New Roman"/>
    </w:rPr>
  </w:style>
  <w:style w:type="character" w:styleId="Kiemels">
    <w:name w:val="Emphasis"/>
    <w:uiPriority w:val="99"/>
    <w:qFormat/>
    <w:rsid w:val="00860576"/>
    <w:rPr>
      <w:rFonts w:cs="Times New Roman"/>
      <w:i/>
      <w:iCs/>
    </w:rPr>
  </w:style>
  <w:style w:type="paragraph" w:styleId="lfej">
    <w:name w:val="header"/>
    <w:basedOn w:val="Norml"/>
    <w:link w:val="lfejChar"/>
    <w:uiPriority w:val="99"/>
    <w:rsid w:val="0018424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lfejChar">
    <w:name w:val="Élőfej Char"/>
    <w:link w:val="lfej"/>
    <w:uiPriority w:val="99"/>
    <w:semiHidden/>
    <w:locked/>
    <w:rsid w:val="00AA6E40"/>
    <w:rPr>
      <w:rFonts w:cs="Times New Roman"/>
      <w:sz w:val="24"/>
      <w:szCs w:val="24"/>
    </w:rPr>
  </w:style>
  <w:style w:type="character" w:styleId="Oldalszm">
    <w:name w:val="page number"/>
    <w:uiPriority w:val="99"/>
    <w:rsid w:val="00184242"/>
    <w:rPr>
      <w:rFonts w:cs="Times New Roman"/>
    </w:rPr>
  </w:style>
  <w:style w:type="paragraph" w:styleId="Szvegtrzs">
    <w:name w:val="Body Text"/>
    <w:basedOn w:val="Norml"/>
    <w:link w:val="SzvegtrzsChar"/>
    <w:uiPriority w:val="99"/>
    <w:rsid w:val="00184242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customStyle="1" w:styleId="SzvegtrzsChar">
    <w:name w:val="Szövegtörzs Char"/>
    <w:link w:val="Szvegtrzs"/>
    <w:uiPriority w:val="99"/>
    <w:semiHidden/>
    <w:locked/>
    <w:rsid w:val="00AA6E40"/>
    <w:rPr>
      <w:rFonts w:cs="Times New Roman"/>
      <w:sz w:val="24"/>
      <w:szCs w:val="24"/>
    </w:rPr>
  </w:style>
  <w:style w:type="paragraph" w:customStyle="1" w:styleId="BodyText21">
    <w:name w:val="Body Text 21"/>
    <w:basedOn w:val="Norml"/>
    <w:uiPriority w:val="99"/>
    <w:rsid w:val="00184242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styleId="Buborkszveg">
    <w:name w:val="Balloon Text"/>
    <w:basedOn w:val="Norml"/>
    <w:link w:val="BuborkszvegChar"/>
    <w:uiPriority w:val="99"/>
    <w:semiHidden/>
    <w:rsid w:val="00251CC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AA6E40"/>
    <w:rPr>
      <w:rFonts w:cs="Times New Roman"/>
      <w:sz w:val="2"/>
      <w:szCs w:val="2"/>
    </w:rPr>
  </w:style>
  <w:style w:type="paragraph" w:styleId="Dokumentumtrkp">
    <w:name w:val="Document Map"/>
    <w:basedOn w:val="Norml"/>
    <w:semiHidden/>
    <w:rsid w:val="005E10D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lb">
    <w:name w:val="footer"/>
    <w:basedOn w:val="Norml"/>
    <w:link w:val="llbChar"/>
    <w:uiPriority w:val="99"/>
    <w:rsid w:val="005E10DB"/>
    <w:pPr>
      <w:tabs>
        <w:tab w:val="center" w:pos="4536"/>
        <w:tab w:val="right" w:pos="9072"/>
      </w:tabs>
    </w:pPr>
  </w:style>
  <w:style w:type="character" w:customStyle="1" w:styleId="Cmsor4Char">
    <w:name w:val="Címsor 4 Char"/>
    <w:link w:val="Cmsor4"/>
    <w:semiHidden/>
    <w:rsid w:val="00C41C21"/>
    <w:rPr>
      <w:rFonts w:ascii="Calibri" w:eastAsia="Times New Roman" w:hAnsi="Calibri" w:cs="Times New Roman"/>
      <w:b/>
      <w:bCs/>
      <w:sz w:val="28"/>
      <w:szCs w:val="28"/>
    </w:rPr>
  </w:style>
  <w:style w:type="character" w:styleId="Hiperhivatkozs">
    <w:name w:val="Hyperlink"/>
    <w:rsid w:val="00E940D3"/>
    <w:rPr>
      <w:color w:val="0000FF"/>
      <w:u w:val="single"/>
    </w:rPr>
  </w:style>
  <w:style w:type="character" w:customStyle="1" w:styleId="llbChar">
    <w:name w:val="Élőláb Char"/>
    <w:basedOn w:val="Bekezdsalapbettpusa"/>
    <w:link w:val="llb"/>
    <w:uiPriority w:val="99"/>
    <w:rsid w:val="000B331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73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7323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3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73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73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32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3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8CF8A-B497-43C2-AD85-A2BEF2005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1114</Words>
  <Characters>9041</Characters>
  <Application>Microsoft Office Word</Application>
  <DocSecurity>4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költségvetés 3</vt:lpstr>
    </vt:vector>
  </TitlesOfParts>
  <Company>Dunakeszi Város Polgármesteri Hivatala</Company>
  <LinksUpToDate>false</LinksUpToDate>
  <CharactersWithSpaces>10135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költségvetés 3</dc:title>
  <dc:subject/>
  <dc:creator>Pállné Kovács Mária</dc:creator>
  <cp:keywords/>
  <cp:lastModifiedBy>Forgács Andrea</cp:lastModifiedBy>
  <cp:revision>2</cp:revision>
  <cp:lastPrinted>2021-11-11T09:11:00Z</cp:lastPrinted>
  <dcterms:created xsi:type="dcterms:W3CDTF">2021-11-11T09:11:00Z</dcterms:created>
  <dcterms:modified xsi:type="dcterms:W3CDTF">2021-11-11T09:11:00Z</dcterms:modified>
</cp:coreProperties>
</file>